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642B" w:rsidRPr="00F1642B" w:rsidRDefault="00F1642B" w:rsidP="00F1642B">
      <w:pPr>
        <w:spacing w:after="0" w:line="240" w:lineRule="auto"/>
        <w:jc w:val="center"/>
        <w:rPr>
          <w:rFonts w:ascii="Times New Roman" w:eastAsia="Calibri" w:hAnsi="Times New Roman"/>
          <w:b/>
          <w:color w:val="000000"/>
          <w:sz w:val="28"/>
          <w:szCs w:val="28"/>
          <w:lang w:eastAsia="en-US"/>
        </w:rPr>
      </w:pPr>
      <w:r w:rsidRPr="00F1642B">
        <w:rPr>
          <w:rFonts w:ascii="Times New Roman" w:eastAsia="Calibri" w:hAnsi="Times New Roman"/>
          <w:b/>
          <w:color w:val="000000"/>
          <w:sz w:val="28"/>
          <w:szCs w:val="28"/>
          <w:lang w:eastAsia="en-US"/>
        </w:rPr>
        <w:t>Управление образования Исполнительного комитета</w:t>
      </w:r>
    </w:p>
    <w:p w:rsidR="00F1642B" w:rsidRPr="00F1642B" w:rsidRDefault="00F1642B" w:rsidP="00F1642B">
      <w:pPr>
        <w:spacing w:after="0" w:line="240" w:lineRule="auto"/>
        <w:jc w:val="center"/>
        <w:rPr>
          <w:rFonts w:ascii="Times New Roman" w:eastAsia="Calibri" w:hAnsi="Times New Roman"/>
          <w:b/>
          <w:sz w:val="28"/>
          <w:szCs w:val="28"/>
          <w:lang w:eastAsia="en-US"/>
        </w:rPr>
      </w:pPr>
      <w:proofErr w:type="gramStart"/>
      <w:r w:rsidRPr="00F1642B">
        <w:rPr>
          <w:rFonts w:ascii="Times New Roman" w:eastAsia="Calibri" w:hAnsi="Times New Roman"/>
          <w:b/>
          <w:color w:val="000000"/>
          <w:sz w:val="28"/>
          <w:szCs w:val="28"/>
          <w:lang w:eastAsia="en-US"/>
        </w:rPr>
        <w:t>муниципального</w:t>
      </w:r>
      <w:proofErr w:type="gramEnd"/>
      <w:r w:rsidRPr="00F1642B">
        <w:rPr>
          <w:rFonts w:ascii="Times New Roman" w:eastAsia="Calibri" w:hAnsi="Times New Roman"/>
          <w:b/>
          <w:color w:val="000000"/>
          <w:sz w:val="28"/>
          <w:szCs w:val="28"/>
          <w:lang w:eastAsia="en-US"/>
        </w:rPr>
        <w:t xml:space="preserve"> образования г. Казань</w:t>
      </w:r>
    </w:p>
    <w:p w:rsidR="00F1642B" w:rsidRPr="00F1642B" w:rsidRDefault="00F1642B" w:rsidP="00F1642B">
      <w:pPr>
        <w:spacing w:after="0" w:line="240" w:lineRule="auto"/>
        <w:jc w:val="center"/>
        <w:rPr>
          <w:rFonts w:ascii="Times New Roman" w:eastAsia="Calibri" w:hAnsi="Times New Roman"/>
          <w:b/>
          <w:sz w:val="28"/>
          <w:szCs w:val="28"/>
          <w:lang w:eastAsia="en-US"/>
        </w:rPr>
      </w:pPr>
      <w:r w:rsidRPr="00F1642B">
        <w:rPr>
          <w:rFonts w:ascii="Times New Roman" w:eastAsia="Calibri" w:hAnsi="Times New Roman"/>
          <w:b/>
          <w:sz w:val="28"/>
          <w:szCs w:val="28"/>
          <w:lang w:eastAsia="en-US"/>
        </w:rPr>
        <w:t>Муниципальное бюджетное учреждение дополнительного образования</w:t>
      </w:r>
    </w:p>
    <w:p w:rsidR="00F1642B" w:rsidRPr="00F1642B" w:rsidRDefault="00F1642B" w:rsidP="00F1642B">
      <w:pPr>
        <w:spacing w:after="0" w:line="240" w:lineRule="auto"/>
        <w:jc w:val="center"/>
        <w:rPr>
          <w:rFonts w:ascii="Times New Roman" w:eastAsia="Calibri" w:hAnsi="Times New Roman"/>
          <w:b/>
          <w:sz w:val="28"/>
          <w:szCs w:val="28"/>
          <w:lang w:eastAsia="en-US"/>
        </w:rPr>
      </w:pPr>
      <w:r w:rsidRPr="00F1642B">
        <w:rPr>
          <w:rFonts w:ascii="Times New Roman" w:eastAsia="Calibri" w:hAnsi="Times New Roman"/>
          <w:b/>
          <w:sz w:val="28"/>
          <w:szCs w:val="28"/>
          <w:lang w:eastAsia="en-US"/>
        </w:rPr>
        <w:t>«Центр детского творчества «Детская академия»</w:t>
      </w:r>
    </w:p>
    <w:p w:rsidR="00F1642B" w:rsidRPr="00F1642B" w:rsidRDefault="00F1642B" w:rsidP="00F1642B">
      <w:pPr>
        <w:spacing w:after="0" w:line="240" w:lineRule="auto"/>
        <w:jc w:val="center"/>
        <w:rPr>
          <w:rFonts w:ascii="Times New Roman" w:eastAsia="Calibri" w:hAnsi="Times New Roman"/>
          <w:b/>
          <w:sz w:val="28"/>
          <w:szCs w:val="28"/>
          <w:lang w:eastAsia="en-US"/>
        </w:rPr>
      </w:pPr>
      <w:r w:rsidRPr="00F1642B">
        <w:rPr>
          <w:rFonts w:ascii="Times New Roman" w:eastAsia="Calibri" w:hAnsi="Times New Roman"/>
          <w:b/>
          <w:sz w:val="28"/>
          <w:szCs w:val="28"/>
          <w:lang w:eastAsia="en-US"/>
        </w:rPr>
        <w:t>Советского района г. Казани</w:t>
      </w:r>
    </w:p>
    <w:p w:rsidR="0044326F" w:rsidRPr="004B1820" w:rsidRDefault="0044326F" w:rsidP="0044326F">
      <w:pPr>
        <w:widowControl w:val="0"/>
        <w:autoSpaceDE w:val="0"/>
        <w:autoSpaceDN w:val="0"/>
        <w:adjustRightInd w:val="0"/>
        <w:spacing w:after="0" w:line="240" w:lineRule="auto"/>
        <w:jc w:val="right"/>
        <w:rPr>
          <w:rFonts w:ascii="Times New Roman" w:hAnsi="Times New Roman"/>
          <w:sz w:val="28"/>
          <w:szCs w:val="28"/>
        </w:rPr>
      </w:pPr>
    </w:p>
    <w:tbl>
      <w:tblPr>
        <w:tblW w:w="0" w:type="auto"/>
        <w:tblLook w:val="04A0" w:firstRow="1" w:lastRow="0" w:firstColumn="1" w:lastColumn="0" w:noHBand="0" w:noVBand="1"/>
      </w:tblPr>
      <w:tblGrid>
        <w:gridCol w:w="3453"/>
        <w:gridCol w:w="5902"/>
      </w:tblGrid>
      <w:tr w:rsidR="0044326F" w:rsidRPr="004B1820" w:rsidTr="00CA5078">
        <w:tc>
          <w:tcPr>
            <w:tcW w:w="3510" w:type="dxa"/>
          </w:tcPr>
          <w:p w:rsidR="0044326F" w:rsidRPr="004B1820" w:rsidRDefault="0044326F" w:rsidP="00CA5078">
            <w:pPr>
              <w:spacing w:after="0" w:line="240" w:lineRule="auto"/>
              <w:rPr>
                <w:rFonts w:ascii="Times New Roman" w:hAnsi="Times New Roman"/>
                <w:color w:val="000000"/>
                <w:sz w:val="28"/>
                <w:szCs w:val="28"/>
              </w:rPr>
            </w:pPr>
            <w:r w:rsidRPr="004B1820">
              <w:rPr>
                <w:rFonts w:ascii="Times New Roman" w:hAnsi="Times New Roman"/>
                <w:color w:val="000000"/>
                <w:sz w:val="28"/>
                <w:szCs w:val="28"/>
              </w:rPr>
              <w:t xml:space="preserve">Принята на педагогическом совете </w:t>
            </w:r>
          </w:p>
          <w:p w:rsidR="0044326F" w:rsidRPr="004B1820" w:rsidRDefault="0044326F" w:rsidP="00CA5078">
            <w:pPr>
              <w:spacing w:after="0" w:line="240" w:lineRule="auto"/>
              <w:rPr>
                <w:rFonts w:ascii="Times New Roman" w:hAnsi="Times New Roman"/>
                <w:color w:val="000000"/>
                <w:sz w:val="28"/>
                <w:szCs w:val="28"/>
              </w:rPr>
            </w:pPr>
          </w:p>
          <w:p w:rsidR="0044326F" w:rsidRPr="004B1820" w:rsidRDefault="0044326F" w:rsidP="00CA5078">
            <w:pPr>
              <w:spacing w:after="0" w:line="240" w:lineRule="auto"/>
              <w:rPr>
                <w:rFonts w:ascii="Times New Roman" w:hAnsi="Times New Roman"/>
                <w:color w:val="000000"/>
                <w:sz w:val="28"/>
                <w:szCs w:val="28"/>
              </w:rPr>
            </w:pPr>
            <w:r w:rsidRPr="004B1820">
              <w:rPr>
                <w:rFonts w:ascii="Times New Roman" w:hAnsi="Times New Roman"/>
                <w:color w:val="000000"/>
                <w:sz w:val="28"/>
                <w:szCs w:val="28"/>
              </w:rPr>
              <w:t xml:space="preserve">Протокол №__ </w:t>
            </w:r>
          </w:p>
          <w:p w:rsidR="0044326F" w:rsidRPr="004B1820" w:rsidRDefault="0044326F" w:rsidP="00CA5078">
            <w:pPr>
              <w:spacing w:after="0" w:line="240" w:lineRule="auto"/>
              <w:rPr>
                <w:rFonts w:ascii="Times New Roman" w:hAnsi="Times New Roman"/>
                <w:color w:val="000000"/>
                <w:sz w:val="28"/>
                <w:szCs w:val="28"/>
              </w:rPr>
            </w:pPr>
            <w:r w:rsidRPr="004B1820">
              <w:rPr>
                <w:rFonts w:ascii="Times New Roman" w:hAnsi="Times New Roman"/>
                <w:color w:val="000000"/>
                <w:sz w:val="28"/>
                <w:szCs w:val="28"/>
              </w:rPr>
              <w:t xml:space="preserve"> от «__» _____</w:t>
            </w:r>
            <w:r w:rsidRPr="004B1820">
              <w:rPr>
                <w:rFonts w:ascii="Times New Roman" w:hAnsi="Times New Roman"/>
                <w:color w:val="000000"/>
                <w:sz w:val="28"/>
                <w:szCs w:val="28"/>
              </w:rPr>
              <w:softHyphen/>
            </w:r>
            <w:r w:rsidRPr="004B1820">
              <w:rPr>
                <w:rFonts w:ascii="Times New Roman" w:hAnsi="Times New Roman"/>
                <w:color w:val="000000"/>
                <w:sz w:val="28"/>
                <w:szCs w:val="28"/>
              </w:rPr>
              <w:softHyphen/>
            </w:r>
            <w:r w:rsidRPr="004B1820">
              <w:rPr>
                <w:rFonts w:ascii="Times New Roman" w:hAnsi="Times New Roman"/>
                <w:color w:val="000000"/>
                <w:sz w:val="28"/>
                <w:szCs w:val="28"/>
              </w:rPr>
              <w:softHyphen/>
              <w:t>____ 20__ г.</w:t>
            </w:r>
          </w:p>
          <w:p w:rsidR="0044326F" w:rsidRPr="004B1820" w:rsidRDefault="0044326F" w:rsidP="00CA5078">
            <w:pPr>
              <w:spacing w:after="0" w:line="240" w:lineRule="auto"/>
              <w:rPr>
                <w:rFonts w:ascii="Times New Roman" w:hAnsi="Times New Roman"/>
                <w:sz w:val="28"/>
                <w:szCs w:val="28"/>
                <w:lang w:eastAsia="en-US"/>
              </w:rPr>
            </w:pPr>
          </w:p>
        </w:tc>
        <w:tc>
          <w:tcPr>
            <w:tcW w:w="6062" w:type="dxa"/>
          </w:tcPr>
          <w:p w:rsidR="0044326F" w:rsidRPr="004B1820" w:rsidRDefault="0044326F"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УТВЕРЖДАЮ:</w:t>
            </w:r>
          </w:p>
          <w:p w:rsidR="0044326F" w:rsidRPr="004B1820" w:rsidRDefault="0044326F"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Директор МБУДО</w:t>
            </w:r>
          </w:p>
          <w:p w:rsidR="0044326F" w:rsidRPr="004B1820" w:rsidRDefault="0044326F"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ЦДТ «Детская академия»</w:t>
            </w:r>
          </w:p>
          <w:p w:rsidR="0044326F" w:rsidRPr="004B1820" w:rsidRDefault="0044326F"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 xml:space="preserve">______________ Г.А. </w:t>
            </w:r>
            <w:proofErr w:type="spellStart"/>
            <w:r w:rsidRPr="004B1820">
              <w:rPr>
                <w:rFonts w:ascii="Times New Roman" w:hAnsi="Times New Roman"/>
                <w:sz w:val="28"/>
                <w:szCs w:val="28"/>
                <w:lang w:eastAsia="en-US"/>
              </w:rPr>
              <w:t>Насыбуллина</w:t>
            </w:r>
            <w:proofErr w:type="spellEnd"/>
          </w:p>
          <w:p w:rsidR="0044326F" w:rsidRPr="004B1820" w:rsidRDefault="0044326F"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color w:val="000000"/>
                <w:sz w:val="28"/>
                <w:szCs w:val="28"/>
              </w:rPr>
              <w:t>Приказ №__ от «__» _______ 20__ г.</w:t>
            </w:r>
          </w:p>
          <w:p w:rsidR="0044326F" w:rsidRPr="004B1820" w:rsidRDefault="0044326F" w:rsidP="00CA5078">
            <w:pPr>
              <w:widowControl w:val="0"/>
              <w:autoSpaceDE w:val="0"/>
              <w:autoSpaceDN w:val="0"/>
              <w:adjustRightInd w:val="0"/>
              <w:spacing w:after="0" w:line="240" w:lineRule="auto"/>
              <w:jc w:val="right"/>
              <w:rPr>
                <w:rFonts w:ascii="Times New Roman" w:hAnsi="Times New Roman"/>
                <w:sz w:val="28"/>
                <w:szCs w:val="28"/>
                <w:lang w:eastAsia="en-US"/>
              </w:rPr>
            </w:pPr>
          </w:p>
        </w:tc>
      </w:tr>
    </w:tbl>
    <w:p w:rsidR="0044326F" w:rsidRPr="004B1820" w:rsidRDefault="0044326F" w:rsidP="0044326F">
      <w:pPr>
        <w:widowControl w:val="0"/>
        <w:autoSpaceDE w:val="0"/>
        <w:autoSpaceDN w:val="0"/>
        <w:adjustRightInd w:val="0"/>
        <w:spacing w:after="0" w:line="240" w:lineRule="auto"/>
        <w:jc w:val="center"/>
        <w:rPr>
          <w:rFonts w:ascii="Times New Roman" w:hAnsi="Times New Roman"/>
          <w:sz w:val="28"/>
          <w:szCs w:val="28"/>
        </w:rPr>
      </w:pPr>
    </w:p>
    <w:p w:rsidR="0044326F" w:rsidRDefault="0044326F" w:rsidP="0044326F">
      <w:pPr>
        <w:widowControl w:val="0"/>
        <w:autoSpaceDE w:val="0"/>
        <w:autoSpaceDN w:val="0"/>
        <w:adjustRightInd w:val="0"/>
        <w:spacing w:after="0" w:line="240" w:lineRule="auto"/>
        <w:jc w:val="center"/>
        <w:outlineLvl w:val="0"/>
        <w:rPr>
          <w:rFonts w:ascii="Times New Roman" w:hAnsi="Times New Roman"/>
          <w:b/>
          <w:sz w:val="28"/>
          <w:szCs w:val="28"/>
        </w:rPr>
      </w:pPr>
      <w:bookmarkStart w:id="0" w:name="_Toc196896966"/>
      <w:bookmarkStart w:id="1" w:name="_Toc196897049"/>
    </w:p>
    <w:p w:rsidR="0044326F" w:rsidRDefault="0044326F" w:rsidP="0044326F">
      <w:pPr>
        <w:widowControl w:val="0"/>
        <w:autoSpaceDE w:val="0"/>
        <w:autoSpaceDN w:val="0"/>
        <w:adjustRightInd w:val="0"/>
        <w:spacing w:after="0" w:line="240" w:lineRule="auto"/>
        <w:jc w:val="center"/>
        <w:outlineLvl w:val="0"/>
        <w:rPr>
          <w:rFonts w:ascii="Times New Roman" w:hAnsi="Times New Roman"/>
          <w:b/>
          <w:sz w:val="28"/>
          <w:szCs w:val="28"/>
        </w:rPr>
      </w:pPr>
    </w:p>
    <w:p w:rsidR="0044326F" w:rsidRPr="00F107F1" w:rsidRDefault="0044326F" w:rsidP="0044326F">
      <w:pPr>
        <w:widowControl w:val="0"/>
        <w:autoSpaceDE w:val="0"/>
        <w:autoSpaceDN w:val="0"/>
        <w:adjustRightInd w:val="0"/>
        <w:spacing w:after="0" w:line="240" w:lineRule="auto"/>
        <w:jc w:val="center"/>
        <w:outlineLvl w:val="0"/>
        <w:rPr>
          <w:rFonts w:ascii="Times New Roman" w:hAnsi="Times New Roman"/>
          <w:b/>
          <w:sz w:val="28"/>
          <w:szCs w:val="28"/>
        </w:rPr>
      </w:pPr>
      <w:r w:rsidRPr="00F107F1">
        <w:rPr>
          <w:rFonts w:ascii="Times New Roman" w:hAnsi="Times New Roman"/>
          <w:b/>
          <w:sz w:val="28"/>
          <w:szCs w:val="28"/>
        </w:rPr>
        <w:t xml:space="preserve">Рабочая общеобразовательная </w:t>
      </w:r>
      <w:bookmarkStart w:id="2" w:name="_Toc196896967"/>
      <w:bookmarkStart w:id="3" w:name="_Toc196897050"/>
      <w:bookmarkEnd w:id="0"/>
      <w:bookmarkEnd w:id="1"/>
      <w:r w:rsidRPr="00F107F1">
        <w:rPr>
          <w:rFonts w:ascii="Times New Roman" w:hAnsi="Times New Roman"/>
          <w:b/>
          <w:sz w:val="28"/>
          <w:szCs w:val="28"/>
        </w:rPr>
        <w:t>общеразвивающая программа</w:t>
      </w:r>
    </w:p>
    <w:p w:rsidR="0044326F" w:rsidRPr="00F107F1" w:rsidRDefault="0044326F" w:rsidP="0044326F">
      <w:pPr>
        <w:widowControl w:val="0"/>
        <w:autoSpaceDE w:val="0"/>
        <w:autoSpaceDN w:val="0"/>
        <w:adjustRightInd w:val="0"/>
        <w:spacing w:after="0" w:line="240" w:lineRule="auto"/>
        <w:jc w:val="center"/>
        <w:outlineLvl w:val="0"/>
        <w:rPr>
          <w:rFonts w:ascii="Times New Roman" w:hAnsi="Times New Roman"/>
          <w:b/>
          <w:sz w:val="28"/>
          <w:szCs w:val="28"/>
        </w:rPr>
      </w:pPr>
    </w:p>
    <w:p w:rsidR="0044326F" w:rsidRPr="00F107F1" w:rsidRDefault="0044326F" w:rsidP="0044326F">
      <w:pPr>
        <w:widowControl w:val="0"/>
        <w:autoSpaceDE w:val="0"/>
        <w:autoSpaceDN w:val="0"/>
        <w:adjustRightInd w:val="0"/>
        <w:spacing w:after="0" w:line="240" w:lineRule="auto"/>
        <w:jc w:val="center"/>
        <w:outlineLvl w:val="0"/>
        <w:rPr>
          <w:rFonts w:ascii="Times New Roman" w:hAnsi="Times New Roman"/>
          <w:b/>
          <w:sz w:val="28"/>
          <w:szCs w:val="28"/>
        </w:rPr>
      </w:pPr>
      <w:r w:rsidRPr="00F107F1">
        <w:rPr>
          <w:rFonts w:ascii="Times New Roman" w:hAnsi="Times New Roman"/>
          <w:b/>
          <w:sz w:val="28"/>
          <w:szCs w:val="28"/>
        </w:rPr>
        <w:t xml:space="preserve">Милли </w:t>
      </w:r>
      <w:proofErr w:type="spellStart"/>
      <w:r w:rsidRPr="00F107F1">
        <w:rPr>
          <w:rFonts w:ascii="Times New Roman" w:hAnsi="Times New Roman"/>
          <w:b/>
          <w:sz w:val="28"/>
          <w:szCs w:val="28"/>
        </w:rPr>
        <w:t>мирас</w:t>
      </w:r>
      <w:proofErr w:type="spellEnd"/>
    </w:p>
    <w:bookmarkEnd w:id="2"/>
    <w:bookmarkEnd w:id="3"/>
    <w:p w:rsidR="002B1913" w:rsidRPr="00F107F1" w:rsidRDefault="002B1913" w:rsidP="002B1913">
      <w:pPr>
        <w:suppressAutoHyphens/>
        <w:spacing w:after="0" w:line="240" w:lineRule="auto"/>
        <w:jc w:val="center"/>
        <w:rPr>
          <w:rFonts w:ascii="Times New Roman" w:hAnsi="Times New Roman"/>
          <w:b/>
          <w:sz w:val="28"/>
          <w:szCs w:val="28"/>
          <w:lang w:eastAsia="ar-SA"/>
        </w:rPr>
      </w:pPr>
    </w:p>
    <w:p w:rsidR="002B1913" w:rsidRPr="00F107F1" w:rsidRDefault="002B1913" w:rsidP="002B1913">
      <w:pPr>
        <w:suppressAutoHyphens/>
        <w:spacing w:after="0" w:line="240" w:lineRule="auto"/>
        <w:jc w:val="center"/>
        <w:rPr>
          <w:rFonts w:ascii="Times New Roman" w:hAnsi="Times New Roman"/>
          <w:b/>
          <w:sz w:val="28"/>
          <w:szCs w:val="28"/>
          <w:lang w:eastAsia="ar-SA"/>
        </w:rPr>
      </w:pPr>
      <w:r w:rsidRPr="00F107F1">
        <w:rPr>
          <w:rFonts w:ascii="Times New Roman" w:hAnsi="Times New Roman"/>
          <w:b/>
          <w:sz w:val="28"/>
          <w:szCs w:val="28"/>
          <w:lang w:eastAsia="ar-SA"/>
        </w:rPr>
        <w:t>На 202</w:t>
      </w:r>
      <w:r w:rsidR="00032672">
        <w:rPr>
          <w:rFonts w:ascii="Times New Roman" w:hAnsi="Times New Roman"/>
          <w:b/>
          <w:sz w:val="28"/>
          <w:szCs w:val="28"/>
          <w:lang w:eastAsia="ar-SA"/>
        </w:rPr>
        <w:t>1</w:t>
      </w:r>
      <w:r w:rsidRPr="00F107F1">
        <w:rPr>
          <w:rFonts w:ascii="Times New Roman" w:hAnsi="Times New Roman"/>
          <w:b/>
          <w:sz w:val="28"/>
          <w:szCs w:val="28"/>
          <w:lang w:eastAsia="ar-SA"/>
        </w:rPr>
        <w:t>-202</w:t>
      </w:r>
      <w:r w:rsidR="00032672">
        <w:rPr>
          <w:rFonts w:ascii="Times New Roman" w:hAnsi="Times New Roman"/>
          <w:b/>
          <w:sz w:val="28"/>
          <w:szCs w:val="28"/>
          <w:lang w:eastAsia="ar-SA"/>
        </w:rPr>
        <w:t>2</w:t>
      </w:r>
      <w:r w:rsidRPr="00F107F1">
        <w:rPr>
          <w:rFonts w:ascii="Times New Roman" w:hAnsi="Times New Roman"/>
          <w:b/>
          <w:sz w:val="28"/>
          <w:szCs w:val="28"/>
          <w:lang w:eastAsia="ar-SA"/>
        </w:rPr>
        <w:t xml:space="preserve"> учебный год</w:t>
      </w:r>
    </w:p>
    <w:p w:rsidR="0044326F" w:rsidRPr="008B0282" w:rsidRDefault="0044326F" w:rsidP="0044326F">
      <w:pPr>
        <w:widowControl w:val="0"/>
        <w:autoSpaceDE w:val="0"/>
        <w:autoSpaceDN w:val="0"/>
        <w:adjustRightInd w:val="0"/>
        <w:spacing w:after="0" w:line="240" w:lineRule="auto"/>
        <w:jc w:val="center"/>
        <w:outlineLvl w:val="0"/>
        <w:rPr>
          <w:rFonts w:ascii="Times New Roman" w:hAnsi="Times New Roman"/>
          <w:b/>
          <w:sz w:val="28"/>
          <w:szCs w:val="28"/>
        </w:rPr>
      </w:pPr>
    </w:p>
    <w:p w:rsidR="0044326F" w:rsidRPr="00F107F1" w:rsidRDefault="0044326F" w:rsidP="0044326F">
      <w:pPr>
        <w:widowControl w:val="0"/>
        <w:autoSpaceDE w:val="0"/>
        <w:autoSpaceDN w:val="0"/>
        <w:adjustRightInd w:val="0"/>
        <w:spacing w:after="0" w:line="240" w:lineRule="auto"/>
        <w:jc w:val="center"/>
        <w:rPr>
          <w:rFonts w:ascii="Times New Roman" w:hAnsi="Times New Roman"/>
          <w:b/>
          <w:i/>
          <w:sz w:val="28"/>
          <w:szCs w:val="28"/>
        </w:rPr>
      </w:pPr>
      <w:r w:rsidRPr="008B0282">
        <w:rPr>
          <w:rFonts w:ascii="Times New Roman" w:hAnsi="Times New Roman"/>
          <w:b/>
          <w:sz w:val="28"/>
          <w:szCs w:val="28"/>
        </w:rPr>
        <w:t>Направленность:</w:t>
      </w:r>
      <w:r w:rsidRPr="00F107F1">
        <w:rPr>
          <w:rFonts w:ascii="Times New Roman" w:hAnsi="Times New Roman"/>
          <w:b/>
          <w:i/>
          <w:sz w:val="28"/>
          <w:szCs w:val="28"/>
        </w:rPr>
        <w:t xml:space="preserve"> </w:t>
      </w:r>
      <w:r w:rsidRPr="00F107F1">
        <w:rPr>
          <w:rFonts w:ascii="Times New Roman" w:hAnsi="Times New Roman"/>
          <w:i/>
          <w:sz w:val="28"/>
          <w:szCs w:val="28"/>
        </w:rPr>
        <w:t>художественная</w:t>
      </w:r>
    </w:p>
    <w:p w:rsidR="0044326F" w:rsidRPr="00F107F1" w:rsidRDefault="0044326F" w:rsidP="0044326F">
      <w:pPr>
        <w:widowControl w:val="0"/>
        <w:autoSpaceDE w:val="0"/>
        <w:autoSpaceDN w:val="0"/>
        <w:adjustRightInd w:val="0"/>
        <w:spacing w:after="0" w:line="240" w:lineRule="auto"/>
        <w:jc w:val="center"/>
        <w:rPr>
          <w:rFonts w:ascii="Times New Roman" w:hAnsi="Times New Roman"/>
          <w:sz w:val="28"/>
          <w:szCs w:val="28"/>
        </w:rPr>
      </w:pPr>
      <w:r w:rsidRPr="008B0282">
        <w:rPr>
          <w:rFonts w:ascii="Times New Roman" w:hAnsi="Times New Roman"/>
          <w:b/>
          <w:sz w:val="28"/>
          <w:szCs w:val="28"/>
        </w:rPr>
        <w:t>Возраст обучающихся:</w:t>
      </w:r>
      <w:r w:rsidRPr="00F107F1">
        <w:rPr>
          <w:rFonts w:ascii="Times New Roman" w:hAnsi="Times New Roman"/>
          <w:sz w:val="28"/>
          <w:szCs w:val="28"/>
        </w:rPr>
        <w:t xml:space="preserve"> </w:t>
      </w:r>
      <w:r w:rsidRPr="00F107F1">
        <w:rPr>
          <w:rFonts w:ascii="Times New Roman" w:hAnsi="Times New Roman"/>
          <w:i/>
          <w:sz w:val="28"/>
          <w:szCs w:val="28"/>
        </w:rPr>
        <w:t>16- 17 лет</w:t>
      </w:r>
    </w:p>
    <w:p w:rsidR="0044326F" w:rsidRPr="00F107F1" w:rsidRDefault="0044326F" w:rsidP="0044326F">
      <w:pPr>
        <w:widowControl w:val="0"/>
        <w:autoSpaceDE w:val="0"/>
        <w:autoSpaceDN w:val="0"/>
        <w:adjustRightInd w:val="0"/>
        <w:spacing w:after="0" w:line="240" w:lineRule="auto"/>
        <w:jc w:val="center"/>
        <w:outlineLvl w:val="0"/>
        <w:rPr>
          <w:rFonts w:ascii="Times New Roman" w:hAnsi="Times New Roman"/>
          <w:i/>
          <w:sz w:val="28"/>
          <w:szCs w:val="28"/>
        </w:rPr>
      </w:pPr>
      <w:r w:rsidRPr="008B0282">
        <w:rPr>
          <w:rFonts w:ascii="Times New Roman" w:hAnsi="Times New Roman"/>
          <w:b/>
          <w:sz w:val="28"/>
          <w:szCs w:val="28"/>
        </w:rPr>
        <w:t>Срок реализации:</w:t>
      </w:r>
      <w:r w:rsidRPr="00F107F1">
        <w:rPr>
          <w:rFonts w:ascii="Times New Roman" w:hAnsi="Times New Roman"/>
          <w:sz w:val="28"/>
          <w:szCs w:val="28"/>
        </w:rPr>
        <w:t xml:space="preserve"> </w:t>
      </w:r>
      <w:r w:rsidRPr="00F107F1">
        <w:rPr>
          <w:rFonts w:ascii="Times New Roman" w:hAnsi="Times New Roman"/>
          <w:i/>
          <w:sz w:val="28"/>
          <w:szCs w:val="28"/>
        </w:rPr>
        <w:t>1 год</w:t>
      </w:r>
    </w:p>
    <w:p w:rsidR="0044326F" w:rsidRPr="00F107F1" w:rsidRDefault="0044326F" w:rsidP="0044326F">
      <w:pPr>
        <w:widowControl w:val="0"/>
        <w:autoSpaceDE w:val="0"/>
        <w:autoSpaceDN w:val="0"/>
        <w:adjustRightInd w:val="0"/>
        <w:spacing w:after="0" w:line="240" w:lineRule="auto"/>
        <w:jc w:val="center"/>
        <w:outlineLvl w:val="0"/>
        <w:rPr>
          <w:rFonts w:ascii="Times New Roman" w:hAnsi="Times New Roman"/>
          <w:sz w:val="28"/>
          <w:szCs w:val="28"/>
        </w:rPr>
      </w:pPr>
      <w:r w:rsidRPr="00F107F1">
        <w:rPr>
          <w:rFonts w:ascii="Times New Roman" w:hAnsi="Times New Roman"/>
          <w:i/>
          <w:sz w:val="28"/>
          <w:szCs w:val="28"/>
        </w:rPr>
        <w:t>(Третий год обучения)</w:t>
      </w:r>
    </w:p>
    <w:p w:rsidR="0044326F" w:rsidRPr="00F107F1" w:rsidRDefault="0044326F" w:rsidP="0044326F">
      <w:pPr>
        <w:widowControl w:val="0"/>
        <w:autoSpaceDE w:val="0"/>
        <w:autoSpaceDN w:val="0"/>
        <w:adjustRightInd w:val="0"/>
        <w:spacing w:after="0" w:line="240" w:lineRule="auto"/>
        <w:jc w:val="center"/>
        <w:rPr>
          <w:rFonts w:ascii="Times New Roman" w:hAnsi="Times New Roman"/>
          <w:sz w:val="28"/>
          <w:szCs w:val="28"/>
        </w:rPr>
      </w:pPr>
    </w:p>
    <w:p w:rsidR="0044326F" w:rsidRPr="004B1820" w:rsidRDefault="0044326F" w:rsidP="0044326F">
      <w:pPr>
        <w:widowControl w:val="0"/>
        <w:autoSpaceDE w:val="0"/>
        <w:autoSpaceDN w:val="0"/>
        <w:adjustRightInd w:val="0"/>
        <w:spacing w:after="0" w:line="240" w:lineRule="auto"/>
        <w:rPr>
          <w:rFonts w:ascii="Times New Roman" w:hAnsi="Times New Roman"/>
          <w:sz w:val="28"/>
          <w:szCs w:val="28"/>
        </w:rPr>
      </w:pPr>
    </w:p>
    <w:p w:rsidR="0044326F" w:rsidRDefault="0044326F" w:rsidP="0044326F">
      <w:pPr>
        <w:widowControl w:val="0"/>
        <w:autoSpaceDE w:val="0"/>
        <w:autoSpaceDN w:val="0"/>
        <w:adjustRightInd w:val="0"/>
        <w:spacing w:after="0" w:line="240" w:lineRule="auto"/>
        <w:jc w:val="right"/>
        <w:rPr>
          <w:rFonts w:ascii="Times New Roman" w:hAnsi="Times New Roman"/>
          <w:sz w:val="28"/>
          <w:szCs w:val="28"/>
        </w:rPr>
      </w:pPr>
    </w:p>
    <w:p w:rsidR="0044326F" w:rsidRDefault="0044326F" w:rsidP="0044326F">
      <w:pPr>
        <w:widowControl w:val="0"/>
        <w:autoSpaceDE w:val="0"/>
        <w:autoSpaceDN w:val="0"/>
        <w:adjustRightInd w:val="0"/>
        <w:spacing w:after="0" w:line="240" w:lineRule="auto"/>
        <w:jc w:val="right"/>
        <w:rPr>
          <w:rFonts w:ascii="Times New Roman" w:hAnsi="Times New Roman"/>
          <w:sz w:val="28"/>
          <w:szCs w:val="28"/>
        </w:rPr>
      </w:pPr>
    </w:p>
    <w:p w:rsidR="008A4D82" w:rsidRDefault="008A4D82" w:rsidP="0044326F">
      <w:pPr>
        <w:widowControl w:val="0"/>
        <w:autoSpaceDE w:val="0"/>
        <w:autoSpaceDN w:val="0"/>
        <w:adjustRightInd w:val="0"/>
        <w:spacing w:after="0" w:line="240" w:lineRule="auto"/>
        <w:jc w:val="right"/>
        <w:rPr>
          <w:rFonts w:ascii="Times New Roman" w:hAnsi="Times New Roman"/>
          <w:sz w:val="28"/>
          <w:szCs w:val="28"/>
        </w:rPr>
      </w:pPr>
    </w:p>
    <w:p w:rsidR="008A4D82" w:rsidRDefault="008A4D82" w:rsidP="0044326F">
      <w:pPr>
        <w:widowControl w:val="0"/>
        <w:autoSpaceDE w:val="0"/>
        <w:autoSpaceDN w:val="0"/>
        <w:adjustRightInd w:val="0"/>
        <w:spacing w:after="0" w:line="240" w:lineRule="auto"/>
        <w:jc w:val="right"/>
        <w:rPr>
          <w:rFonts w:ascii="Times New Roman" w:hAnsi="Times New Roman"/>
          <w:sz w:val="28"/>
          <w:szCs w:val="28"/>
        </w:rPr>
      </w:pPr>
    </w:p>
    <w:p w:rsidR="008A4D82" w:rsidRDefault="008A4D82" w:rsidP="0044326F">
      <w:pPr>
        <w:widowControl w:val="0"/>
        <w:autoSpaceDE w:val="0"/>
        <w:autoSpaceDN w:val="0"/>
        <w:adjustRightInd w:val="0"/>
        <w:spacing w:after="0" w:line="240" w:lineRule="auto"/>
        <w:jc w:val="right"/>
        <w:rPr>
          <w:rFonts w:ascii="Times New Roman" w:hAnsi="Times New Roman"/>
          <w:sz w:val="28"/>
          <w:szCs w:val="28"/>
        </w:rPr>
      </w:pPr>
    </w:p>
    <w:p w:rsidR="0044326F" w:rsidRPr="004B1820" w:rsidRDefault="0044326F" w:rsidP="0044326F">
      <w:pPr>
        <w:widowControl w:val="0"/>
        <w:autoSpaceDE w:val="0"/>
        <w:autoSpaceDN w:val="0"/>
        <w:adjustRightInd w:val="0"/>
        <w:spacing w:after="0" w:line="240" w:lineRule="auto"/>
        <w:jc w:val="right"/>
        <w:rPr>
          <w:rFonts w:ascii="Times New Roman" w:hAnsi="Times New Roman"/>
          <w:sz w:val="28"/>
          <w:szCs w:val="28"/>
        </w:rPr>
      </w:pPr>
      <w:r w:rsidRPr="004B1820">
        <w:rPr>
          <w:rFonts w:ascii="Times New Roman" w:hAnsi="Times New Roman"/>
          <w:sz w:val="28"/>
          <w:szCs w:val="28"/>
        </w:rPr>
        <w:t xml:space="preserve">Автор-составитель: </w:t>
      </w:r>
    </w:p>
    <w:p w:rsidR="0044326F" w:rsidRPr="00F1642B" w:rsidRDefault="0044326F" w:rsidP="0044326F">
      <w:pPr>
        <w:widowControl w:val="0"/>
        <w:autoSpaceDE w:val="0"/>
        <w:autoSpaceDN w:val="0"/>
        <w:adjustRightInd w:val="0"/>
        <w:spacing w:after="0" w:line="240" w:lineRule="auto"/>
        <w:jc w:val="right"/>
        <w:rPr>
          <w:rFonts w:ascii="Times New Roman" w:hAnsi="Times New Roman"/>
          <w:sz w:val="28"/>
          <w:szCs w:val="28"/>
        </w:rPr>
      </w:pPr>
      <w:proofErr w:type="spellStart"/>
      <w:r>
        <w:rPr>
          <w:rFonts w:ascii="Times New Roman" w:hAnsi="Times New Roman"/>
          <w:sz w:val="28"/>
          <w:szCs w:val="28"/>
        </w:rPr>
        <w:t>Галиева</w:t>
      </w:r>
      <w:proofErr w:type="spellEnd"/>
      <w:r>
        <w:rPr>
          <w:rFonts w:ascii="Times New Roman" w:hAnsi="Times New Roman"/>
          <w:sz w:val="28"/>
          <w:szCs w:val="28"/>
        </w:rPr>
        <w:t xml:space="preserve"> </w:t>
      </w:r>
      <w:proofErr w:type="spellStart"/>
      <w:r>
        <w:rPr>
          <w:rFonts w:ascii="Times New Roman" w:hAnsi="Times New Roman"/>
          <w:sz w:val="28"/>
          <w:szCs w:val="28"/>
        </w:rPr>
        <w:t>Гульназ</w:t>
      </w:r>
      <w:proofErr w:type="spellEnd"/>
      <w:r>
        <w:rPr>
          <w:rFonts w:ascii="Times New Roman" w:hAnsi="Times New Roman"/>
          <w:sz w:val="28"/>
          <w:szCs w:val="28"/>
        </w:rPr>
        <w:t xml:space="preserve"> </w:t>
      </w:r>
      <w:proofErr w:type="spellStart"/>
      <w:r>
        <w:rPr>
          <w:rFonts w:ascii="Times New Roman" w:hAnsi="Times New Roman"/>
          <w:sz w:val="28"/>
          <w:szCs w:val="28"/>
        </w:rPr>
        <w:t>Шамиловна</w:t>
      </w:r>
      <w:proofErr w:type="spellEnd"/>
      <w:r w:rsidR="008B0282" w:rsidRPr="00F1642B">
        <w:rPr>
          <w:rFonts w:ascii="Times New Roman" w:hAnsi="Times New Roman"/>
          <w:sz w:val="28"/>
          <w:szCs w:val="28"/>
        </w:rPr>
        <w:t>,</w:t>
      </w:r>
    </w:p>
    <w:p w:rsidR="0044326F" w:rsidRPr="004B1820" w:rsidRDefault="0044326F" w:rsidP="0044326F">
      <w:pPr>
        <w:widowControl w:val="0"/>
        <w:autoSpaceDE w:val="0"/>
        <w:autoSpaceDN w:val="0"/>
        <w:adjustRightInd w:val="0"/>
        <w:spacing w:after="0" w:line="240" w:lineRule="auto"/>
        <w:jc w:val="right"/>
        <w:rPr>
          <w:rFonts w:ascii="Times New Roman" w:hAnsi="Times New Roman"/>
          <w:sz w:val="28"/>
          <w:szCs w:val="28"/>
        </w:rPr>
      </w:pPr>
      <w:r w:rsidRPr="004B1820">
        <w:rPr>
          <w:rFonts w:ascii="Times New Roman" w:hAnsi="Times New Roman"/>
          <w:sz w:val="28"/>
          <w:szCs w:val="28"/>
        </w:rPr>
        <w:t>педагог дополнительного образования</w:t>
      </w:r>
    </w:p>
    <w:p w:rsidR="0044326F" w:rsidRPr="004B1820" w:rsidRDefault="0044326F" w:rsidP="0044326F">
      <w:pPr>
        <w:widowControl w:val="0"/>
        <w:autoSpaceDE w:val="0"/>
        <w:autoSpaceDN w:val="0"/>
        <w:adjustRightInd w:val="0"/>
        <w:spacing w:after="0" w:line="360" w:lineRule="auto"/>
        <w:jc w:val="right"/>
        <w:outlineLvl w:val="0"/>
        <w:rPr>
          <w:rFonts w:ascii="Times New Roman" w:hAnsi="Times New Roman"/>
          <w:b/>
          <w:sz w:val="40"/>
          <w:szCs w:val="40"/>
        </w:rPr>
      </w:pPr>
    </w:p>
    <w:p w:rsidR="0044326F" w:rsidRPr="004B1820" w:rsidRDefault="0044326F" w:rsidP="0044326F">
      <w:pPr>
        <w:widowControl w:val="0"/>
        <w:autoSpaceDE w:val="0"/>
        <w:autoSpaceDN w:val="0"/>
        <w:adjustRightInd w:val="0"/>
        <w:spacing w:after="0" w:line="240" w:lineRule="auto"/>
        <w:jc w:val="center"/>
        <w:rPr>
          <w:rFonts w:ascii="Times New Roman" w:hAnsi="Times New Roman"/>
          <w:sz w:val="28"/>
          <w:szCs w:val="28"/>
        </w:rPr>
      </w:pPr>
    </w:p>
    <w:p w:rsidR="0044326F" w:rsidRPr="004B1820" w:rsidRDefault="0044326F" w:rsidP="0044326F">
      <w:pPr>
        <w:widowControl w:val="0"/>
        <w:autoSpaceDE w:val="0"/>
        <w:autoSpaceDN w:val="0"/>
        <w:adjustRightInd w:val="0"/>
        <w:spacing w:after="0" w:line="240" w:lineRule="auto"/>
        <w:rPr>
          <w:rFonts w:ascii="Times New Roman" w:hAnsi="Times New Roman"/>
          <w:sz w:val="28"/>
          <w:szCs w:val="28"/>
        </w:rPr>
      </w:pPr>
    </w:p>
    <w:p w:rsidR="0044326F" w:rsidRPr="004B1820" w:rsidRDefault="0044326F" w:rsidP="0044326F">
      <w:pPr>
        <w:widowControl w:val="0"/>
        <w:autoSpaceDE w:val="0"/>
        <w:autoSpaceDN w:val="0"/>
        <w:adjustRightInd w:val="0"/>
        <w:spacing w:after="0" w:line="240" w:lineRule="auto"/>
        <w:rPr>
          <w:rFonts w:ascii="Times New Roman" w:hAnsi="Times New Roman"/>
          <w:sz w:val="28"/>
          <w:szCs w:val="28"/>
        </w:rPr>
      </w:pPr>
    </w:p>
    <w:p w:rsidR="0044326F" w:rsidRPr="004B1820" w:rsidRDefault="0044326F" w:rsidP="0044326F">
      <w:pPr>
        <w:widowControl w:val="0"/>
        <w:autoSpaceDE w:val="0"/>
        <w:autoSpaceDN w:val="0"/>
        <w:adjustRightInd w:val="0"/>
        <w:spacing w:after="0" w:line="240" w:lineRule="auto"/>
        <w:jc w:val="center"/>
        <w:rPr>
          <w:rFonts w:ascii="Times New Roman" w:hAnsi="Times New Roman"/>
          <w:sz w:val="28"/>
          <w:szCs w:val="28"/>
        </w:rPr>
      </w:pPr>
    </w:p>
    <w:p w:rsidR="0044326F" w:rsidRPr="004B1820" w:rsidRDefault="0044326F" w:rsidP="0044326F">
      <w:pPr>
        <w:widowControl w:val="0"/>
        <w:autoSpaceDE w:val="0"/>
        <w:autoSpaceDN w:val="0"/>
        <w:adjustRightInd w:val="0"/>
        <w:spacing w:after="0" w:line="240" w:lineRule="auto"/>
        <w:jc w:val="center"/>
        <w:rPr>
          <w:rFonts w:ascii="Times New Roman" w:hAnsi="Times New Roman"/>
          <w:sz w:val="28"/>
          <w:szCs w:val="28"/>
        </w:rPr>
      </w:pPr>
    </w:p>
    <w:p w:rsidR="0044326F" w:rsidRPr="004B1820" w:rsidRDefault="0044326F" w:rsidP="0044326F">
      <w:pPr>
        <w:widowControl w:val="0"/>
        <w:autoSpaceDE w:val="0"/>
        <w:autoSpaceDN w:val="0"/>
        <w:adjustRightInd w:val="0"/>
        <w:spacing w:after="0" w:line="240" w:lineRule="auto"/>
        <w:jc w:val="center"/>
        <w:rPr>
          <w:rFonts w:ascii="Times New Roman" w:hAnsi="Times New Roman"/>
          <w:sz w:val="28"/>
          <w:szCs w:val="28"/>
        </w:rPr>
      </w:pPr>
    </w:p>
    <w:p w:rsidR="0044326F" w:rsidRDefault="0044326F" w:rsidP="0044326F">
      <w:pPr>
        <w:widowControl w:val="0"/>
        <w:autoSpaceDE w:val="0"/>
        <w:autoSpaceDN w:val="0"/>
        <w:adjustRightInd w:val="0"/>
        <w:spacing w:after="0" w:line="240" w:lineRule="auto"/>
        <w:jc w:val="center"/>
        <w:rPr>
          <w:rFonts w:ascii="Times New Roman" w:hAnsi="Times New Roman"/>
          <w:sz w:val="28"/>
          <w:szCs w:val="28"/>
        </w:rPr>
      </w:pPr>
      <w:r w:rsidRPr="004B1820">
        <w:rPr>
          <w:rFonts w:ascii="Times New Roman" w:hAnsi="Times New Roman"/>
          <w:sz w:val="28"/>
          <w:szCs w:val="28"/>
        </w:rPr>
        <w:t>г. Казань</w:t>
      </w:r>
      <w:r>
        <w:rPr>
          <w:rFonts w:ascii="Times New Roman" w:hAnsi="Times New Roman"/>
          <w:sz w:val="28"/>
          <w:szCs w:val="28"/>
        </w:rPr>
        <w:t>,</w:t>
      </w:r>
      <w:r w:rsidRPr="004B1820">
        <w:rPr>
          <w:rFonts w:ascii="Times New Roman" w:hAnsi="Times New Roman"/>
          <w:sz w:val="28"/>
          <w:szCs w:val="28"/>
        </w:rPr>
        <w:t xml:space="preserve"> 20</w:t>
      </w:r>
      <w:r>
        <w:rPr>
          <w:rFonts w:ascii="Times New Roman" w:hAnsi="Times New Roman"/>
          <w:sz w:val="28"/>
          <w:szCs w:val="28"/>
        </w:rPr>
        <w:t>2</w:t>
      </w:r>
      <w:r w:rsidR="00032672">
        <w:rPr>
          <w:rFonts w:ascii="Times New Roman" w:hAnsi="Times New Roman"/>
          <w:sz w:val="28"/>
          <w:szCs w:val="28"/>
        </w:rPr>
        <w:t>1</w:t>
      </w:r>
    </w:p>
    <w:p w:rsidR="0044326F" w:rsidRDefault="0044326F" w:rsidP="0044326F">
      <w:pPr>
        <w:widowControl w:val="0"/>
        <w:autoSpaceDE w:val="0"/>
        <w:autoSpaceDN w:val="0"/>
        <w:adjustRightInd w:val="0"/>
        <w:spacing w:after="0" w:line="240" w:lineRule="auto"/>
        <w:jc w:val="center"/>
        <w:rPr>
          <w:rFonts w:ascii="Times New Roman" w:hAnsi="Times New Roman"/>
          <w:sz w:val="28"/>
          <w:szCs w:val="28"/>
        </w:rPr>
      </w:pPr>
    </w:p>
    <w:p w:rsidR="0044326F" w:rsidRPr="002B1913" w:rsidRDefault="0044326F" w:rsidP="0044326F">
      <w:pPr>
        <w:widowControl w:val="0"/>
        <w:autoSpaceDE w:val="0"/>
        <w:autoSpaceDN w:val="0"/>
        <w:adjustRightInd w:val="0"/>
        <w:spacing w:after="0" w:line="240" w:lineRule="auto"/>
        <w:jc w:val="center"/>
        <w:rPr>
          <w:rFonts w:ascii="Times New Roman" w:hAnsi="Times New Roman"/>
          <w:b/>
          <w:sz w:val="28"/>
          <w:szCs w:val="28"/>
        </w:rPr>
      </w:pPr>
      <w:r w:rsidRPr="002B1913">
        <w:rPr>
          <w:rFonts w:ascii="Times New Roman" w:hAnsi="Times New Roman"/>
          <w:b/>
          <w:sz w:val="28"/>
          <w:szCs w:val="28"/>
        </w:rPr>
        <w:lastRenderedPageBreak/>
        <w:t>Пояснительная записка</w:t>
      </w:r>
    </w:p>
    <w:p w:rsidR="0044326F" w:rsidRPr="002B1913" w:rsidRDefault="0044326F" w:rsidP="002B1913">
      <w:pPr>
        <w:spacing w:after="0" w:line="240" w:lineRule="auto"/>
        <w:ind w:firstLine="709"/>
        <w:jc w:val="both"/>
        <w:rPr>
          <w:rFonts w:ascii="Times New Roman" w:hAnsi="Times New Roman"/>
          <w:b/>
          <w:sz w:val="24"/>
          <w:szCs w:val="24"/>
          <w:lang w:val="tt-RU"/>
        </w:rPr>
      </w:pPr>
      <w:r w:rsidRPr="002B1913">
        <w:rPr>
          <w:rFonts w:ascii="Times New Roman" w:hAnsi="Times New Roman"/>
          <w:sz w:val="24"/>
          <w:szCs w:val="24"/>
          <w:lang w:val="tt-RU"/>
        </w:rPr>
        <w:t>Шөгылләнүнең  өченче елында эшчәнлек  фәнни – эзләнү аша милли мирас белән танышуны дәвам итүгә юнәлгән.Прект эшенең асылын,этапларын,эш алымнарын аңлап башкарылган эзләнү эше халык авыз иҗатын,кул эшләрен үзе теләп өйрәнү,чыганаклардан файдалана белү,мөстәкөйлҗ рәвештә сорауларга җавап табу,фикерне дәлилләү яки кире кагу кебек күнекмәләрне үстерергә булыша.7-8  классларда өлкәннәр ядәме белән башланган гади эзләнүләр эзлекле эшчәнлек-проектларга әйләнә,проект нәтиҗәсе –теа</w:t>
      </w:r>
      <w:r w:rsidRPr="002B1913">
        <w:rPr>
          <w:rFonts w:ascii="Times New Roman" w:hAnsi="Times New Roman"/>
          <w:sz w:val="24"/>
          <w:szCs w:val="24"/>
          <w:lang w:val="se-FI"/>
        </w:rPr>
        <w:t>т</w:t>
      </w:r>
      <w:r w:rsidRPr="002B1913">
        <w:rPr>
          <w:rFonts w:ascii="Times New Roman" w:hAnsi="Times New Roman"/>
          <w:sz w:val="24"/>
          <w:szCs w:val="24"/>
          <w:lang w:val="tt-RU"/>
        </w:rPr>
        <w:t>рда чагыла.Тәкъдим ителгән эш формалары,алган белемнәрне куллану белән бергә укучыларда  аларны арттыру,хакыйкатьне табу,аңлы кызыксыну,күзәтүчәнлек,эзләнүчәнлек, ,материалны анализлау, бәяли белү,нәтиҗәле эшчәнлек алып баруны  да ныгыта.</w:t>
      </w:r>
    </w:p>
    <w:p w:rsidR="0044326F" w:rsidRPr="0007215F" w:rsidRDefault="0044326F" w:rsidP="0007215F">
      <w:pPr>
        <w:widowControl w:val="0"/>
        <w:autoSpaceDE w:val="0"/>
        <w:autoSpaceDN w:val="0"/>
        <w:adjustRightInd w:val="0"/>
        <w:spacing w:after="0" w:line="240" w:lineRule="auto"/>
        <w:jc w:val="center"/>
        <w:rPr>
          <w:rFonts w:ascii="Times New Roman" w:hAnsi="Times New Roman"/>
          <w:b/>
          <w:sz w:val="28"/>
          <w:szCs w:val="28"/>
          <w:lang w:val="tt-RU"/>
        </w:rPr>
      </w:pPr>
      <w:r w:rsidRPr="002B1913">
        <w:rPr>
          <w:rFonts w:ascii="Times New Roman" w:hAnsi="Times New Roman"/>
          <w:b/>
          <w:sz w:val="28"/>
          <w:szCs w:val="28"/>
          <w:lang w:val="tt-RU"/>
        </w:rPr>
        <w:t>Учебный план</w:t>
      </w:r>
      <w:bookmarkStart w:id="4" w:name="_GoBack"/>
      <w:bookmarkEnd w:id="4"/>
    </w:p>
    <w:tbl>
      <w:tblPr>
        <w:tblW w:w="0" w:type="auto"/>
        <w:jc w:val="center"/>
        <w:tblCellMar>
          <w:left w:w="0" w:type="dxa"/>
          <w:right w:w="0" w:type="dxa"/>
        </w:tblCellMar>
        <w:tblLook w:val="0000" w:firstRow="0" w:lastRow="0" w:firstColumn="0" w:lastColumn="0" w:noHBand="0" w:noVBand="0"/>
      </w:tblPr>
      <w:tblGrid>
        <w:gridCol w:w="555"/>
        <w:gridCol w:w="5244"/>
        <w:gridCol w:w="1275"/>
        <w:gridCol w:w="1002"/>
        <w:gridCol w:w="1259"/>
      </w:tblGrid>
      <w:tr w:rsidR="0044326F" w:rsidRPr="002B1913" w:rsidTr="00CA5078">
        <w:trPr>
          <w:jc w:val="center"/>
        </w:trPr>
        <w:tc>
          <w:tcPr>
            <w:tcW w:w="5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rStyle w:val="a3"/>
                <w:color w:val="000000" w:themeColor="text1"/>
                <w:sz w:val="24"/>
                <w:szCs w:val="24"/>
                <w:lang w:val="tt-RU"/>
              </w:rPr>
              <w:t>№</w:t>
            </w:r>
            <w:r w:rsidRPr="002B1913">
              <w:rPr>
                <w:color w:val="000000" w:themeColor="text1"/>
                <w:sz w:val="24"/>
                <w:szCs w:val="24"/>
                <w:lang w:val="tt-RU"/>
              </w:rPr>
              <w:t xml:space="preserve"> п.п</w:t>
            </w:r>
          </w:p>
        </w:tc>
        <w:tc>
          <w:tcPr>
            <w:tcW w:w="775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Бүлекләр һәм темалар.</w:t>
            </w:r>
          </w:p>
        </w:tc>
        <w:tc>
          <w:tcPr>
            <w:tcW w:w="136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Сәг.саны.</w:t>
            </w:r>
          </w:p>
        </w:tc>
        <w:tc>
          <w:tcPr>
            <w:tcW w:w="107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Теория</w:t>
            </w:r>
          </w:p>
        </w:tc>
        <w:tc>
          <w:tcPr>
            <w:tcW w:w="135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Практика</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ind w:left="360" w:hanging="360"/>
              <w:jc w:val="center"/>
              <w:rPr>
                <w:color w:val="000000" w:themeColor="text1"/>
                <w:sz w:val="24"/>
                <w:szCs w:val="24"/>
              </w:rPr>
            </w:pPr>
            <w:r w:rsidRPr="002B1913">
              <w:rPr>
                <w:color w:val="000000" w:themeColor="text1"/>
                <w:sz w:val="24"/>
                <w:szCs w:val="24"/>
                <w:lang w:val="en-US"/>
              </w:rPr>
              <w:t>1</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Кереш. Куркынычсызлык кагыйдәләре.</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rPr>
            </w:pPr>
            <w:r w:rsidRPr="002B1913">
              <w:rPr>
                <w:color w:val="000000" w:themeColor="text1"/>
                <w:sz w:val="24"/>
                <w:szCs w:val="24"/>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rPr>
            </w:pPr>
            <w:r w:rsidRPr="002B1913">
              <w:rPr>
                <w:color w:val="000000" w:themeColor="text1"/>
                <w:sz w:val="24"/>
                <w:szCs w:val="24"/>
              </w:rPr>
              <w:t>2</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b/>
                <w:color w:val="000000" w:themeColor="text1"/>
                <w:sz w:val="24"/>
                <w:szCs w:val="24"/>
                <w:lang w:val="tt-RU"/>
              </w:rPr>
            </w:pPr>
            <w:r w:rsidRPr="002B1913">
              <w:rPr>
                <w:b/>
                <w:color w:val="000000" w:themeColor="text1"/>
                <w:sz w:val="24"/>
                <w:szCs w:val="24"/>
              </w:rPr>
              <w:t xml:space="preserve">     </w:t>
            </w:r>
            <w:r w:rsidRPr="002B1913">
              <w:rPr>
                <w:b/>
                <w:color w:val="000000" w:themeColor="text1"/>
                <w:sz w:val="24"/>
                <w:szCs w:val="24"/>
                <w:lang w:val="tt-RU"/>
              </w:rPr>
              <w:t>Белергә телим!</w:t>
            </w:r>
          </w:p>
          <w:p w:rsidR="0044326F" w:rsidRPr="002B1913" w:rsidRDefault="0044326F" w:rsidP="00CA5078">
            <w:pPr>
              <w:pStyle w:val="a4"/>
              <w:rPr>
                <w:color w:val="000000" w:themeColor="text1"/>
                <w:sz w:val="24"/>
                <w:szCs w:val="24"/>
                <w:lang w:val="tt-RU"/>
              </w:rPr>
            </w:pPr>
            <w:r w:rsidRPr="002B1913">
              <w:rPr>
                <w:color w:val="000000" w:themeColor="text1"/>
                <w:sz w:val="24"/>
                <w:szCs w:val="24"/>
              </w:rPr>
              <w:t xml:space="preserve">  </w:t>
            </w:r>
            <w:r w:rsidRPr="002B1913">
              <w:rPr>
                <w:color w:val="000000" w:themeColor="text1"/>
                <w:sz w:val="24"/>
                <w:szCs w:val="24"/>
                <w:lang w:val="tt-RU"/>
              </w:rPr>
              <w:t>Прект эшчәнлеген оештыру.1-2 класста өйрәнгәннәрне искә төшерү.Милли</w:t>
            </w:r>
            <w:r w:rsidRPr="002B1913">
              <w:rPr>
                <w:color w:val="000000" w:themeColor="text1"/>
                <w:sz w:val="24"/>
                <w:szCs w:val="24"/>
              </w:rPr>
              <w:t xml:space="preserve"> </w:t>
            </w:r>
            <w:r w:rsidRPr="002B1913">
              <w:rPr>
                <w:color w:val="000000" w:themeColor="text1"/>
                <w:sz w:val="24"/>
                <w:szCs w:val="24"/>
                <w:lang w:val="tt-RU"/>
              </w:rPr>
              <w:t>йолалар, бәйрәмнәр ,өмәләр.</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rPr>
            </w:pPr>
            <w:r w:rsidRPr="002B1913">
              <w:rPr>
                <w:color w:val="000000" w:themeColor="text1"/>
                <w:sz w:val="24"/>
                <w:szCs w:val="24"/>
              </w:rPr>
              <w:t>3</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Проект эшчәнлеге этаплары,эзләнү алымнары,чыганаклар.</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rPr>
            </w:pPr>
            <w:r w:rsidRPr="002B1913">
              <w:rPr>
                <w:color w:val="000000" w:themeColor="text1"/>
                <w:sz w:val="24"/>
                <w:szCs w:val="24"/>
                <w:lang w:val="tt-RU"/>
              </w:rPr>
              <w:t xml:space="preserve"> </w:t>
            </w:r>
            <w:r w:rsidRPr="002B1913">
              <w:rPr>
                <w:color w:val="000000" w:themeColor="text1"/>
                <w:sz w:val="24"/>
                <w:szCs w:val="24"/>
              </w:rPr>
              <w:t>4</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“Каз өмәсе”проектының эш  планын төзү.</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5</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Каз өмәсе турында видео карап,китаплардан,укып хәзерге һәм элеккеге өмәләрне чагыштыру.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4</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6</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Каз белән бәйле халык авыз иҗаты әсәрләрен җыю,танышу,мәгънәсен аңлату.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7</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Өмә җырларын ,уеннарын өйрәнү.</w:t>
            </w:r>
          </w:p>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“Каурый алыш”,”Канат сату”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p w:rsidR="0044326F" w:rsidRPr="002B1913" w:rsidRDefault="0044326F" w:rsidP="00CA5078">
            <w:pPr>
              <w:pStyle w:val="a4"/>
              <w:rPr>
                <w:color w:val="000000" w:themeColor="text1"/>
                <w:sz w:val="24"/>
                <w:szCs w:val="24"/>
                <w:lang w:val="tt-RU"/>
              </w:rPr>
            </w:pP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p w:rsidR="0044326F" w:rsidRPr="002B1913" w:rsidRDefault="0044326F" w:rsidP="00CA5078">
            <w:pPr>
              <w:pStyle w:val="a4"/>
              <w:jc w:val="center"/>
              <w:rPr>
                <w:color w:val="000000" w:themeColor="text1"/>
                <w:sz w:val="24"/>
                <w:szCs w:val="24"/>
                <w:lang w:val="tt-RU"/>
              </w:rPr>
            </w:pP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8</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Татарстанда “Каз өмәсе “үткәрелү турында өлкәннәрдән сораштыру,яздыру,чыгыш ясау.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rPr>
                <w:color w:val="000000" w:themeColor="text1"/>
                <w:sz w:val="24"/>
                <w:szCs w:val="24"/>
                <w:lang w:val="tt-RU"/>
              </w:rPr>
            </w:pPr>
            <w:r w:rsidRPr="002B1913">
              <w:rPr>
                <w:color w:val="000000" w:themeColor="text1"/>
                <w:sz w:val="24"/>
                <w:szCs w:val="24"/>
                <w:lang w:val="tt-RU"/>
              </w:rPr>
              <w:t xml:space="preserve"> 9</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rPr>
                <w:color w:val="000000" w:themeColor="text1"/>
                <w:sz w:val="24"/>
                <w:szCs w:val="24"/>
                <w:lang w:val="tt-RU"/>
              </w:rPr>
            </w:pPr>
            <w:r w:rsidRPr="002B1913">
              <w:rPr>
                <w:color w:val="000000" w:themeColor="text1"/>
                <w:sz w:val="24"/>
                <w:szCs w:val="24"/>
                <w:lang w:val="tt-RU"/>
              </w:rPr>
              <w:t xml:space="preserve">   Казның файд</w:t>
            </w:r>
            <w:r w:rsidR="002B1913">
              <w:rPr>
                <w:color w:val="000000" w:themeColor="text1"/>
                <w:sz w:val="24"/>
                <w:szCs w:val="24"/>
                <w:lang w:val="tt-RU"/>
              </w:rPr>
              <w:t xml:space="preserve">асы.Май канаты бәйләргә өйрәнү </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jc w:val="center"/>
              <w:rPr>
                <w:color w:val="000000" w:themeColor="text1"/>
                <w:sz w:val="24"/>
                <w:szCs w:val="24"/>
              </w:rPr>
            </w:pPr>
            <w:r w:rsidRPr="002B1913">
              <w:rPr>
                <w:color w:val="000000" w:themeColor="text1"/>
                <w:sz w:val="24"/>
                <w:szCs w:val="24"/>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10</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Каз канаты нишли белә?-  күрсәтмәле уены.</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rPr>
            </w:pPr>
            <w:r w:rsidRPr="002B1913">
              <w:rPr>
                <w:color w:val="000000" w:themeColor="text1"/>
                <w:sz w:val="24"/>
                <w:szCs w:val="24"/>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rPr>
              <w:t>1</w:t>
            </w:r>
            <w:r w:rsidRPr="002B1913">
              <w:rPr>
                <w:color w:val="000000" w:themeColor="text1"/>
                <w:sz w:val="24"/>
                <w:szCs w:val="24"/>
                <w:lang w:val="tt-RU"/>
              </w:rPr>
              <w:t>1</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Татар халкының көнкүреш кирәк яраклары:мендәр,ястык,юрган Һ.б кулланылышы.</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rPr>
            </w:pPr>
            <w:r w:rsidRPr="002B1913">
              <w:rPr>
                <w:color w:val="000000" w:themeColor="text1"/>
                <w:sz w:val="24"/>
                <w:szCs w:val="24"/>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rPr>
              <w:t>1</w:t>
            </w:r>
            <w:r w:rsidRPr="002B1913">
              <w:rPr>
                <w:color w:val="000000" w:themeColor="text1"/>
                <w:sz w:val="24"/>
                <w:szCs w:val="24"/>
                <w:lang w:val="tt-RU"/>
              </w:rPr>
              <w:t>2</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“Нәселемнең чигүле мендәрләре”Иҗади эш.</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rPr>
              <w:t>1</w:t>
            </w:r>
            <w:r w:rsidRPr="002B1913">
              <w:rPr>
                <w:color w:val="000000" w:themeColor="text1"/>
                <w:sz w:val="24"/>
                <w:szCs w:val="24"/>
                <w:lang w:val="tt-RU"/>
              </w:rPr>
              <w:t>3</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rPr>
              <w:t xml:space="preserve">  </w:t>
            </w:r>
            <w:r w:rsidRPr="002B1913">
              <w:rPr>
                <w:color w:val="000000" w:themeColor="text1"/>
                <w:sz w:val="24"/>
                <w:szCs w:val="24"/>
                <w:lang w:val="tt-RU"/>
              </w:rPr>
              <w:t>Татар халкы кунакчылмы?</w:t>
            </w:r>
          </w:p>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Каз итеннән татар халык ашлары.</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rPr>
            </w:pPr>
            <w:r w:rsidRPr="002B1913">
              <w:rPr>
                <w:color w:val="000000" w:themeColor="text1"/>
                <w:sz w:val="24"/>
                <w:szCs w:val="24"/>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14</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Проектның йомгаклау этабы.Эзләнү эше нәтиҗәләре.</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4</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15</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Сыйныфта “Каз өмәсе” үздыру.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rPr>
              <w:t xml:space="preserve"> 1</w:t>
            </w:r>
            <w:r w:rsidRPr="002B1913">
              <w:rPr>
                <w:color w:val="000000" w:themeColor="text1"/>
                <w:sz w:val="24"/>
                <w:szCs w:val="24"/>
                <w:lang w:val="tt-RU"/>
              </w:rPr>
              <w:t>6</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b/>
                <w:color w:val="000000" w:themeColor="text1"/>
                <w:sz w:val="24"/>
                <w:szCs w:val="24"/>
                <w:lang w:val="tt-RU"/>
              </w:rPr>
            </w:pPr>
            <w:r w:rsidRPr="002B1913">
              <w:rPr>
                <w:b/>
                <w:color w:val="000000" w:themeColor="text1"/>
                <w:sz w:val="24"/>
                <w:szCs w:val="24"/>
                <w:lang w:val="tt-RU"/>
              </w:rPr>
              <w:t>“Мирас” балалар  фольклор театры.</w:t>
            </w:r>
          </w:p>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“Серле мендәр” пьесасын җыйган материаллар белән  тулылындыру һәм   уңышлы чыгыш өчен белгән күнекмәләрне кабатлау.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16</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14</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lastRenderedPageBreak/>
              <w:t xml:space="preserve"> 17</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“Сәхнә серләре”.Хәзерге һәм үткән тормышны бәйләп күрсәтү алымы.Җанлы музыка,әдәби һәм  гади сөйләм үзенчәлекләре.</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w:t>
            </w:r>
            <w:r w:rsidRPr="002B1913">
              <w:rPr>
                <w:color w:val="000000" w:themeColor="text1"/>
                <w:sz w:val="24"/>
                <w:szCs w:val="24"/>
              </w:rPr>
              <w:t>1</w:t>
            </w:r>
            <w:r w:rsidRPr="002B1913">
              <w:rPr>
                <w:color w:val="000000" w:themeColor="text1"/>
                <w:sz w:val="24"/>
                <w:szCs w:val="24"/>
                <w:lang w:val="tt-RU"/>
              </w:rPr>
              <w:t>8</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Чара өчен картон, мамык, тукымадан казлар тегү.Инвентарьларны әзерләү.</w:t>
            </w:r>
          </w:p>
          <w:p w:rsidR="0044326F" w:rsidRPr="002B1913" w:rsidRDefault="0044326F" w:rsidP="00CA5078">
            <w:pPr>
              <w:pStyle w:val="a4"/>
              <w:jc w:val="center"/>
              <w:rPr>
                <w:color w:val="000000" w:themeColor="text1"/>
                <w:sz w:val="24"/>
                <w:szCs w:val="24"/>
                <w:lang w:val="tt-RU"/>
              </w:rPr>
            </w:pP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rPr>
              <w:t xml:space="preserve"> 1</w:t>
            </w:r>
            <w:r w:rsidRPr="002B1913">
              <w:rPr>
                <w:color w:val="000000" w:themeColor="text1"/>
                <w:sz w:val="24"/>
                <w:szCs w:val="24"/>
                <w:lang w:val="tt-RU"/>
              </w:rPr>
              <w:t>9</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rPr>
                <w:color w:val="000000" w:themeColor="text1"/>
                <w:sz w:val="24"/>
                <w:szCs w:val="24"/>
                <w:lang w:val="tt-RU"/>
              </w:rPr>
            </w:pPr>
            <w:r w:rsidRPr="002B1913">
              <w:rPr>
                <w:color w:val="000000" w:themeColor="text1"/>
                <w:sz w:val="24"/>
                <w:szCs w:val="24"/>
                <w:lang w:val="tt-RU"/>
              </w:rPr>
              <w:t xml:space="preserve">Сәхнә бизәү һәм репетицияләр ясау.  </w:t>
            </w:r>
          </w:p>
          <w:p w:rsidR="0044326F" w:rsidRPr="002B1913" w:rsidRDefault="0044326F" w:rsidP="00CA5078">
            <w:pPr>
              <w:pStyle w:val="a4"/>
              <w:shd w:val="clear" w:color="auto" w:fill="FFFFFF"/>
              <w:jc w:val="center"/>
              <w:rPr>
                <w:color w:val="000000" w:themeColor="text1"/>
                <w:sz w:val="24"/>
                <w:szCs w:val="24"/>
                <w:lang w:val="tt-RU"/>
              </w:rPr>
            </w:pP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jc w:val="center"/>
              <w:rPr>
                <w:color w:val="000000" w:themeColor="text1"/>
                <w:sz w:val="24"/>
                <w:szCs w:val="24"/>
                <w:lang w:val="tt-RU"/>
              </w:rPr>
            </w:pPr>
            <w:r w:rsidRPr="002B1913">
              <w:rPr>
                <w:color w:val="000000" w:themeColor="text1"/>
                <w:sz w:val="24"/>
                <w:szCs w:val="24"/>
                <w:lang w:val="tt-RU"/>
              </w:rPr>
              <w:t>18</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jc w:val="center"/>
              <w:rPr>
                <w:color w:val="000000" w:themeColor="text1"/>
                <w:sz w:val="24"/>
                <w:szCs w:val="24"/>
                <w:lang w:val="tt-RU"/>
              </w:rPr>
            </w:pPr>
            <w:r w:rsidRPr="002B1913">
              <w:rPr>
                <w:color w:val="000000" w:themeColor="text1"/>
                <w:sz w:val="24"/>
                <w:szCs w:val="24"/>
                <w:lang w:val="tt-RU"/>
              </w:rPr>
              <w:t>17</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20</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2B1913">
            <w:pPr>
              <w:pStyle w:val="a4"/>
              <w:shd w:val="clear" w:color="auto" w:fill="FFFFFF"/>
              <w:rPr>
                <w:color w:val="000000" w:themeColor="text1"/>
                <w:sz w:val="24"/>
                <w:szCs w:val="24"/>
                <w:lang w:val="tt-RU"/>
              </w:rPr>
            </w:pPr>
            <w:r w:rsidRPr="002B1913">
              <w:rPr>
                <w:color w:val="000000" w:themeColor="text1"/>
                <w:sz w:val="24"/>
                <w:szCs w:val="24"/>
                <w:lang w:val="tt-RU"/>
              </w:rPr>
              <w:t xml:space="preserve">Спектакльне кую. </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jc w:val="center"/>
              <w:rPr>
                <w:color w:val="000000" w:themeColor="text1"/>
                <w:sz w:val="24"/>
                <w:szCs w:val="24"/>
                <w:lang w:val="tt-RU"/>
              </w:rPr>
            </w:pPr>
            <w:r w:rsidRPr="002B1913">
              <w:rPr>
                <w:color w:val="000000" w:themeColor="text1"/>
                <w:sz w:val="24"/>
                <w:szCs w:val="24"/>
                <w:lang w:val="tt-RU"/>
              </w:rPr>
              <w:t>3</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jc w:val="center"/>
              <w:rPr>
                <w:color w:val="000000" w:themeColor="text1"/>
                <w:sz w:val="24"/>
                <w:szCs w:val="24"/>
                <w:lang w:val="tt-RU"/>
              </w:rPr>
            </w:pPr>
            <w:r w:rsidRPr="002B1913">
              <w:rPr>
                <w:color w:val="000000" w:themeColor="text1"/>
                <w:sz w:val="24"/>
                <w:szCs w:val="24"/>
                <w:lang w:val="tt-RU"/>
              </w:rPr>
              <w:t>3</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21</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tabs>
                <w:tab w:val="left" w:pos="1356"/>
                <w:tab w:val="center" w:pos="3396"/>
              </w:tabs>
              <w:rPr>
                <w:b/>
                <w:color w:val="000000" w:themeColor="text1"/>
                <w:sz w:val="24"/>
                <w:szCs w:val="24"/>
                <w:lang w:val="tt-RU"/>
              </w:rPr>
            </w:pPr>
            <w:r w:rsidRPr="002B1913">
              <w:rPr>
                <w:b/>
                <w:color w:val="000000" w:themeColor="text1"/>
                <w:sz w:val="24"/>
                <w:szCs w:val="24"/>
                <w:lang w:val="tt-RU"/>
              </w:rPr>
              <w:t>Милли ядкәрләр</w:t>
            </w:r>
          </w:p>
          <w:p w:rsidR="0044326F" w:rsidRPr="002B1913" w:rsidRDefault="0044326F" w:rsidP="00CA5078">
            <w:pPr>
              <w:pStyle w:val="a4"/>
              <w:shd w:val="clear" w:color="auto" w:fill="FFFFFF"/>
              <w:tabs>
                <w:tab w:val="left" w:pos="1356"/>
                <w:tab w:val="center" w:pos="3396"/>
              </w:tabs>
              <w:rPr>
                <w:color w:val="000000" w:themeColor="text1"/>
                <w:sz w:val="24"/>
                <w:szCs w:val="24"/>
                <w:lang w:val="tt-RU"/>
              </w:rPr>
            </w:pPr>
            <w:r w:rsidRPr="002B1913">
              <w:rPr>
                <w:color w:val="000000" w:themeColor="text1"/>
                <w:sz w:val="24"/>
                <w:szCs w:val="24"/>
                <w:lang w:val="tt-RU"/>
              </w:rPr>
              <w:t>Милли ашлар .</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jc w:val="center"/>
              <w:rPr>
                <w:color w:val="000000" w:themeColor="text1"/>
                <w:sz w:val="24"/>
                <w:szCs w:val="24"/>
                <w:lang w:val="tt-RU"/>
              </w:rPr>
            </w:pPr>
            <w:r w:rsidRPr="002B1913">
              <w:rPr>
                <w:color w:val="000000" w:themeColor="text1"/>
                <w:sz w:val="24"/>
                <w:szCs w:val="24"/>
                <w:lang w:val="tt-RU"/>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22</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Тозлы камырдан өчпочмак,вак бәлеш,кош теле ясау.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23</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Кипкән милли ашларны буяу,савытка урнаштыру.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24</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2B1913">
            <w:pPr>
              <w:pStyle w:val="a4"/>
              <w:rPr>
                <w:color w:val="000000" w:themeColor="text1"/>
                <w:sz w:val="24"/>
                <w:szCs w:val="24"/>
                <w:lang w:val="tt-RU"/>
              </w:rPr>
            </w:pPr>
            <w:r w:rsidRPr="002B1913">
              <w:rPr>
                <w:color w:val="000000" w:themeColor="text1"/>
                <w:sz w:val="24"/>
                <w:szCs w:val="24"/>
                <w:lang w:val="tt-RU"/>
              </w:rPr>
              <w:t>Өстәл яны әдәбе.Ырымнар.</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25</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2B1913">
            <w:pPr>
              <w:pStyle w:val="a4"/>
              <w:rPr>
                <w:color w:val="000000" w:themeColor="text1"/>
                <w:sz w:val="24"/>
                <w:szCs w:val="24"/>
                <w:lang w:val="tt-RU"/>
              </w:rPr>
            </w:pPr>
            <w:r w:rsidRPr="002B1913">
              <w:rPr>
                <w:color w:val="000000" w:themeColor="text1"/>
                <w:sz w:val="24"/>
                <w:szCs w:val="24"/>
                <w:lang w:val="tt-RU"/>
              </w:rPr>
              <w:t>Табын бизәлеше.</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rPr>
            </w:pPr>
            <w:r w:rsidRPr="002B1913">
              <w:rPr>
                <w:color w:val="000000" w:themeColor="text1"/>
                <w:sz w:val="24"/>
                <w:szCs w:val="24"/>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26</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2B1913">
            <w:pPr>
              <w:pStyle w:val="a4"/>
              <w:rPr>
                <w:color w:val="000000" w:themeColor="text1"/>
                <w:sz w:val="24"/>
                <w:szCs w:val="24"/>
                <w:lang w:val="tt-RU"/>
              </w:rPr>
            </w:pPr>
            <w:r w:rsidRPr="002B1913">
              <w:rPr>
                <w:color w:val="000000" w:themeColor="text1"/>
                <w:sz w:val="24"/>
                <w:szCs w:val="24"/>
                <w:lang w:val="tt-RU"/>
              </w:rPr>
              <w:t>Татар халкының савыт – сабалары.</w:t>
            </w:r>
          </w:p>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Куна,уклау,иләк,бизмән.Һ.б</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27</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2B1913">
            <w:pPr>
              <w:pStyle w:val="a4"/>
              <w:rPr>
                <w:color w:val="000000" w:themeColor="text1"/>
                <w:sz w:val="24"/>
                <w:szCs w:val="24"/>
                <w:lang w:val="tt-RU"/>
              </w:rPr>
            </w:pPr>
            <w:r w:rsidRPr="002B1913">
              <w:rPr>
                <w:color w:val="000000" w:themeColor="text1"/>
                <w:sz w:val="24"/>
                <w:szCs w:val="24"/>
                <w:lang w:val="tt-RU"/>
              </w:rPr>
              <w:t>Бизәкне көйдереп һәм тамбур белән чигеп төшерү осталары белән очрашу.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28</w:t>
            </w:r>
            <w:r w:rsidRPr="002B1913">
              <w:rPr>
                <w:color w:val="000000" w:themeColor="text1"/>
                <w:sz w:val="24"/>
                <w:szCs w:val="24"/>
              </w:rPr>
              <w:t xml:space="preserve">   </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2B1913">
            <w:pPr>
              <w:pStyle w:val="a4"/>
              <w:rPr>
                <w:color w:val="000000" w:themeColor="text1"/>
                <w:sz w:val="24"/>
                <w:szCs w:val="24"/>
                <w:lang w:val="tt-RU"/>
              </w:rPr>
            </w:pPr>
            <w:r w:rsidRPr="002B1913">
              <w:rPr>
                <w:color w:val="000000" w:themeColor="text1"/>
                <w:sz w:val="24"/>
                <w:szCs w:val="24"/>
                <w:lang w:val="tt-RU"/>
              </w:rPr>
              <w:t xml:space="preserve">Бизәк  сайлау,төшерү.          </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29</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2B1913">
            <w:pPr>
              <w:pStyle w:val="a4"/>
              <w:rPr>
                <w:color w:val="000000" w:themeColor="text1"/>
                <w:sz w:val="24"/>
                <w:szCs w:val="24"/>
                <w:lang w:val="tt-RU"/>
              </w:rPr>
            </w:pPr>
            <w:r w:rsidRPr="002B1913">
              <w:rPr>
                <w:color w:val="000000" w:themeColor="text1"/>
                <w:sz w:val="24"/>
                <w:szCs w:val="24"/>
                <w:lang w:val="tt-RU"/>
              </w:rPr>
              <w:t>Куна – тастымал бизәү.</w:t>
            </w:r>
          </w:p>
          <w:p w:rsidR="0044326F" w:rsidRPr="002B1913" w:rsidRDefault="0044326F" w:rsidP="002B1913">
            <w:pPr>
              <w:pStyle w:val="a4"/>
              <w:rPr>
                <w:color w:val="000000" w:themeColor="text1"/>
                <w:sz w:val="24"/>
                <w:szCs w:val="24"/>
                <w:lang w:val="tt-RU"/>
              </w:rPr>
            </w:pPr>
            <w:r w:rsidRPr="002B1913">
              <w:rPr>
                <w:color w:val="000000" w:themeColor="text1"/>
                <w:sz w:val="24"/>
                <w:szCs w:val="24"/>
                <w:lang w:val="tt-RU"/>
              </w:rPr>
              <w:t>1.Куналардагы бизәкләр.Көйдереп ясау техникасы . Малайлар төркеме.</w:t>
            </w:r>
          </w:p>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2.  Тастымалдагы бизәкләр.Тамбур белән чигү.Кызлар төркеме.</w:t>
            </w:r>
          </w:p>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8</w:t>
            </w:r>
          </w:p>
          <w:p w:rsidR="0044326F" w:rsidRPr="002B1913" w:rsidRDefault="0044326F" w:rsidP="00CA5078">
            <w:pPr>
              <w:pStyle w:val="a4"/>
              <w:jc w:val="center"/>
              <w:rPr>
                <w:color w:val="000000" w:themeColor="text1"/>
                <w:sz w:val="24"/>
                <w:szCs w:val="24"/>
                <w:lang w:val="tt-RU"/>
              </w:rPr>
            </w:pPr>
          </w:p>
          <w:p w:rsidR="0044326F" w:rsidRPr="002B1913" w:rsidRDefault="0044326F" w:rsidP="00CA5078">
            <w:pPr>
              <w:pStyle w:val="a4"/>
              <w:jc w:val="center"/>
              <w:rPr>
                <w:color w:val="000000" w:themeColor="text1"/>
                <w:sz w:val="24"/>
                <w:szCs w:val="24"/>
                <w:lang w:val="tt-RU"/>
              </w:rPr>
            </w:pPr>
          </w:p>
          <w:p w:rsidR="0044326F" w:rsidRPr="002B1913" w:rsidRDefault="0044326F" w:rsidP="00CA5078">
            <w:pPr>
              <w:pStyle w:val="a4"/>
              <w:jc w:val="center"/>
              <w:rPr>
                <w:color w:val="000000" w:themeColor="text1"/>
                <w:sz w:val="24"/>
                <w:szCs w:val="24"/>
                <w:lang w:val="tt-RU"/>
              </w:rPr>
            </w:pP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5</w:t>
            </w:r>
          </w:p>
        </w:tc>
      </w:tr>
      <w:tr w:rsidR="0044326F" w:rsidRPr="002B1913" w:rsidTr="00CA5078">
        <w:trPr>
          <w:trHeight w:val="766"/>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30</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b/>
                <w:color w:val="000000" w:themeColor="text1"/>
                <w:sz w:val="24"/>
                <w:szCs w:val="24"/>
                <w:lang w:val="tt-RU"/>
              </w:rPr>
            </w:pPr>
            <w:r w:rsidRPr="002B1913">
              <w:rPr>
                <w:b/>
                <w:color w:val="000000" w:themeColor="text1"/>
                <w:sz w:val="24"/>
                <w:szCs w:val="24"/>
                <w:lang w:val="tt-RU"/>
              </w:rPr>
              <w:t xml:space="preserve">  Иҗат аланы.</w:t>
            </w:r>
          </w:p>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Экскурсовод,журналист,язучы һөнәрен нәрсә берләштерү?</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31</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“Яшь экскурсовод”ларның  милли почмак белән таныштыруы.</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32</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“Ялкын” редак</w:t>
            </w:r>
            <w:r w:rsidRPr="002B1913">
              <w:rPr>
                <w:color w:val="000000" w:themeColor="text1"/>
                <w:sz w:val="24"/>
                <w:szCs w:val="24"/>
              </w:rPr>
              <w:t>ц</w:t>
            </w:r>
            <w:r w:rsidRPr="002B1913">
              <w:rPr>
                <w:color w:val="000000" w:themeColor="text1"/>
                <w:sz w:val="24"/>
                <w:szCs w:val="24"/>
                <w:lang w:val="tt-RU"/>
              </w:rPr>
              <w:t>иясенә  сәяхәт.</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33</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“Каурый-хат язарга ярый.”</w:t>
            </w:r>
          </w:p>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Мәктәп газетасына музейдагы экспонат турында  мәкалә язу.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34</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Газетада чыккан мәкалә белән әдәби әсәр,әкиятнең уртак һәм аермалы яклары.</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35</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Язучы һөнәре.Әкият язабыз.</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36</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.“Илһам” Иҗади бәйгесен оештыру.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37</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 xml:space="preserve"> </w:t>
            </w:r>
            <w:r w:rsidRPr="002B1913">
              <w:rPr>
                <w:color w:val="000000" w:themeColor="text1"/>
                <w:sz w:val="24"/>
                <w:szCs w:val="24"/>
              </w:rPr>
              <w:t>Ж</w:t>
            </w:r>
            <w:r w:rsidRPr="002B1913">
              <w:rPr>
                <w:color w:val="000000" w:themeColor="text1"/>
                <w:sz w:val="24"/>
                <w:szCs w:val="24"/>
                <w:lang w:val="tt-RU"/>
              </w:rPr>
              <w:t>урналист һөнәре.Балалар өчен татарча телетапшыруларны карау, фикер алышу.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38</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tabs>
                <w:tab w:val="left" w:pos="1959"/>
                <w:tab w:val="center" w:pos="2943"/>
              </w:tabs>
              <w:rPr>
                <w:color w:val="000000" w:themeColor="text1"/>
                <w:sz w:val="24"/>
                <w:szCs w:val="24"/>
                <w:lang w:val="tt-RU"/>
              </w:rPr>
            </w:pPr>
            <w:r w:rsidRPr="002B1913">
              <w:rPr>
                <w:color w:val="000000" w:themeColor="text1"/>
                <w:sz w:val="24"/>
                <w:szCs w:val="24"/>
                <w:lang w:val="tt-RU"/>
              </w:rPr>
              <w:tab/>
              <w:t>“</w:t>
            </w:r>
            <w:r w:rsidRPr="002B1913">
              <w:rPr>
                <w:color w:val="000000" w:themeColor="text1"/>
                <w:sz w:val="24"/>
                <w:szCs w:val="24"/>
                <w:lang w:val="tt-RU"/>
              </w:rPr>
              <w:tab/>
              <w:t>Яшь журналист”</w:t>
            </w:r>
          </w:p>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 xml:space="preserve">Интервью алу –иҗади гапләшү. </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lastRenderedPageBreak/>
              <w:t>39</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Милли темага әңгәмә кору.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40</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“Мин татарча сөйләшәм”проекты.</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50</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“Яшь дизайнер”лар мәктәбе.</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51</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Дизайнер,милли киемнәр тегү осталары Алсу Мосафирова,Ф.Калмурзина белән очрашу.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shd w:val="clear" w:color="auto" w:fill="FFFFFF"/>
              <w:rPr>
                <w:color w:val="000000" w:themeColor="text1"/>
                <w:sz w:val="24"/>
                <w:szCs w:val="24"/>
                <w:lang w:val="tt-RU"/>
              </w:rPr>
            </w:pPr>
            <w:r w:rsidRPr="002B1913">
              <w:rPr>
                <w:color w:val="000000" w:themeColor="text1"/>
                <w:sz w:val="24"/>
                <w:szCs w:val="24"/>
                <w:lang w:val="tt-RU"/>
              </w:rPr>
              <w:t>Осталардан мастер- класста катнашу.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1</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52</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Телефон савыты тегү,күпертеп энҗе белән чигү(Кызлар)</w:t>
            </w:r>
          </w:p>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1.Куркынычсызлык кагыйдәләре:эш урынын әзерләү,эш кораллары белән танышу.</w:t>
            </w:r>
          </w:p>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2.Калфак өлгесен ясау.Бәрхет тукымадан кече кафак өлгеләрен кисү,бизәк төшерү.</w:t>
            </w:r>
          </w:p>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3.Бизәкне күпертеп  һәм яссы итеп мәрҗәннәр белән чигү.</w:t>
            </w:r>
          </w:p>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4.Чигелгән өлешләрне тоташтыру,калфакны тегү.</w:t>
            </w:r>
          </w:p>
          <w:p w:rsidR="0044326F" w:rsidRPr="002B1913" w:rsidRDefault="0044326F" w:rsidP="00CA5078">
            <w:pPr>
              <w:pStyle w:val="a4"/>
              <w:jc w:val="center"/>
              <w:rPr>
                <w:color w:val="000000" w:themeColor="text1"/>
                <w:sz w:val="24"/>
                <w:szCs w:val="24"/>
                <w:lang w:val="tt-RU"/>
              </w:rPr>
            </w:pPr>
          </w:p>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Күн мазаикасы кулланып акча янчыгы тегү .(Малайлар)</w:t>
            </w:r>
          </w:p>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 Куркынычсызлык кагыйдәләре:эш урынын әзерләү,эш кораллары белән танышу.</w:t>
            </w:r>
          </w:p>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2. Янчык өлгесен ясау.Күнгә бизәк төшерү,кисү,читләренә тишемнәр ясау.</w:t>
            </w:r>
          </w:p>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3.Төсле җепләр белән кисәкләрне тоташтырып акча янчыгын тегү.</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53</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“Татар курчаклары” тарихы.</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w:t>
            </w:r>
          </w:p>
        </w:tc>
      </w:tr>
      <w:tr w:rsidR="0044326F" w:rsidRPr="002B1913" w:rsidTr="00CA5078">
        <w:trPr>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54</w:t>
            </w: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“Заманча киенгән татар кызы һәм егете”рәсем конкурсы.(Сәләтле балалар өчен  иҗади бирем:курчакны тукымадан тегеп,чигеп ,ябыштырып милли дизайн юнәлешендә киендерү)</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w:t>
            </w:r>
          </w:p>
        </w:tc>
      </w:tr>
      <w:tr w:rsidR="0044326F" w:rsidRPr="002B1913" w:rsidTr="00CA5078">
        <w:trPr>
          <w:trHeight w:val="787"/>
          <w:jc w:val="center"/>
        </w:trPr>
        <w:tc>
          <w:tcPr>
            <w:tcW w:w="586" w:type="dxa"/>
            <w:tcBorders>
              <w:top w:val="nil"/>
              <w:left w:val="single" w:sz="8" w:space="0" w:color="auto"/>
              <w:bottom w:val="single" w:sz="4"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55</w:t>
            </w:r>
          </w:p>
        </w:tc>
        <w:tc>
          <w:tcPr>
            <w:tcW w:w="7758" w:type="dxa"/>
            <w:tcBorders>
              <w:top w:val="nil"/>
              <w:left w:val="nil"/>
              <w:bottom w:val="single" w:sz="4"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Кул эшләреннән ятим балалар өчен “Ярдәм” ярминкәсе оештыру.</w:t>
            </w:r>
          </w:p>
        </w:tc>
        <w:tc>
          <w:tcPr>
            <w:tcW w:w="1369" w:type="dxa"/>
            <w:tcBorders>
              <w:top w:val="nil"/>
              <w:left w:val="nil"/>
              <w:bottom w:val="single" w:sz="4"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2</w:t>
            </w:r>
          </w:p>
        </w:tc>
        <w:tc>
          <w:tcPr>
            <w:tcW w:w="1074" w:type="dxa"/>
            <w:tcBorders>
              <w:top w:val="nil"/>
              <w:left w:val="nil"/>
              <w:bottom w:val="single" w:sz="4"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4"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2</w:t>
            </w:r>
          </w:p>
        </w:tc>
      </w:tr>
      <w:tr w:rsidR="0044326F" w:rsidRPr="002B1913" w:rsidTr="00CA5078">
        <w:trPr>
          <w:trHeight w:val="268"/>
          <w:jc w:val="center"/>
        </w:trPr>
        <w:tc>
          <w:tcPr>
            <w:tcW w:w="586" w:type="dxa"/>
            <w:tcBorders>
              <w:top w:val="single" w:sz="4" w:space="0" w:color="auto"/>
              <w:left w:val="single" w:sz="8" w:space="0" w:color="auto"/>
              <w:bottom w:val="nil"/>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p>
        </w:tc>
        <w:tc>
          <w:tcPr>
            <w:tcW w:w="7758" w:type="dxa"/>
            <w:tcBorders>
              <w:top w:val="single" w:sz="4" w:space="0" w:color="auto"/>
              <w:left w:val="nil"/>
              <w:bottom w:val="nil"/>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p>
        </w:tc>
        <w:tc>
          <w:tcPr>
            <w:tcW w:w="1369" w:type="dxa"/>
            <w:tcBorders>
              <w:top w:val="single" w:sz="4" w:space="0" w:color="auto"/>
              <w:left w:val="nil"/>
              <w:bottom w:val="nil"/>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144</w:t>
            </w:r>
          </w:p>
        </w:tc>
        <w:tc>
          <w:tcPr>
            <w:tcW w:w="1074" w:type="dxa"/>
            <w:tcBorders>
              <w:top w:val="single" w:sz="4" w:space="0" w:color="auto"/>
              <w:left w:val="nil"/>
              <w:bottom w:val="nil"/>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r w:rsidRPr="002B1913">
              <w:rPr>
                <w:color w:val="000000" w:themeColor="text1"/>
                <w:sz w:val="24"/>
                <w:szCs w:val="24"/>
                <w:lang w:val="tt-RU"/>
              </w:rPr>
              <w:t>35</w:t>
            </w:r>
          </w:p>
        </w:tc>
        <w:tc>
          <w:tcPr>
            <w:tcW w:w="1352" w:type="dxa"/>
            <w:tcBorders>
              <w:top w:val="single" w:sz="4" w:space="0" w:color="auto"/>
              <w:left w:val="nil"/>
              <w:bottom w:val="nil"/>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109</w:t>
            </w:r>
          </w:p>
        </w:tc>
      </w:tr>
      <w:tr w:rsidR="0044326F" w:rsidRPr="002B1913" w:rsidTr="00CA5078">
        <w:trPr>
          <w:trHeight w:val="121"/>
          <w:jc w:val="center"/>
        </w:trPr>
        <w:tc>
          <w:tcPr>
            <w:tcW w:w="5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p>
        </w:tc>
        <w:tc>
          <w:tcPr>
            <w:tcW w:w="7758"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r w:rsidRPr="002B1913">
              <w:rPr>
                <w:color w:val="000000" w:themeColor="text1"/>
                <w:sz w:val="24"/>
                <w:szCs w:val="24"/>
                <w:lang w:val="tt-RU"/>
              </w:rPr>
              <w:t xml:space="preserve">                                                Барлыгы</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074"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44326F" w:rsidRPr="002B1913" w:rsidRDefault="0044326F" w:rsidP="00CA5078">
            <w:pPr>
              <w:pStyle w:val="a4"/>
              <w:rPr>
                <w:color w:val="000000" w:themeColor="text1"/>
                <w:sz w:val="24"/>
                <w:szCs w:val="24"/>
                <w:lang w:val="tt-RU"/>
              </w:rPr>
            </w:pPr>
          </w:p>
        </w:tc>
      </w:tr>
    </w:tbl>
    <w:p w:rsidR="0044326F" w:rsidRPr="0059726F" w:rsidRDefault="0044326F" w:rsidP="0044326F">
      <w:pPr>
        <w:keepNext/>
        <w:keepLines/>
        <w:spacing w:after="0" w:line="360" w:lineRule="auto"/>
        <w:jc w:val="both"/>
        <w:rPr>
          <w:rFonts w:ascii="Times New Roman" w:hAnsi="Times New Roman"/>
          <w:b/>
          <w:color w:val="171717" w:themeColor="background2" w:themeShade="1A"/>
          <w:sz w:val="28"/>
          <w:szCs w:val="28"/>
          <w:lang w:val="tt-RU"/>
        </w:rPr>
      </w:pPr>
    </w:p>
    <w:p w:rsidR="0044326F" w:rsidRPr="002B1913" w:rsidRDefault="0044326F" w:rsidP="0044326F">
      <w:pPr>
        <w:widowControl w:val="0"/>
        <w:autoSpaceDE w:val="0"/>
        <w:autoSpaceDN w:val="0"/>
        <w:adjustRightInd w:val="0"/>
        <w:spacing w:after="0" w:line="240" w:lineRule="auto"/>
        <w:jc w:val="center"/>
        <w:rPr>
          <w:rFonts w:ascii="Times New Roman" w:hAnsi="Times New Roman"/>
          <w:b/>
          <w:sz w:val="28"/>
          <w:szCs w:val="28"/>
          <w:lang w:val="tt-RU"/>
        </w:rPr>
      </w:pPr>
      <w:r w:rsidRPr="002B1913">
        <w:rPr>
          <w:rFonts w:ascii="Times New Roman" w:hAnsi="Times New Roman"/>
          <w:b/>
          <w:sz w:val="28"/>
          <w:szCs w:val="28"/>
          <w:lang w:val="tt-RU"/>
        </w:rPr>
        <w:t>Содержание программы</w:t>
      </w:r>
    </w:p>
    <w:p w:rsidR="0044326F" w:rsidRPr="002B1913" w:rsidRDefault="0044326F" w:rsidP="002B1913">
      <w:pPr>
        <w:spacing w:after="0" w:line="240" w:lineRule="auto"/>
        <w:ind w:firstLine="709"/>
        <w:rPr>
          <w:rFonts w:ascii="Times New Roman" w:hAnsi="Times New Roman"/>
          <w:b/>
          <w:color w:val="000000" w:themeColor="text1"/>
          <w:sz w:val="24"/>
          <w:szCs w:val="24"/>
          <w:lang w:val="tt-RU"/>
        </w:rPr>
      </w:pPr>
      <w:r w:rsidRPr="002B1913">
        <w:rPr>
          <w:rFonts w:ascii="Times New Roman" w:hAnsi="Times New Roman"/>
          <w:b/>
          <w:color w:val="000000" w:themeColor="text1"/>
          <w:sz w:val="24"/>
          <w:szCs w:val="24"/>
          <w:lang w:val="tt-RU"/>
        </w:rPr>
        <w:t xml:space="preserve"> 1.Кереш:куркынычсызлык кагыйдәләре-1 сәгать</w:t>
      </w:r>
      <w:r w:rsidRPr="002B1913">
        <w:rPr>
          <w:rFonts w:ascii="Times New Roman" w:hAnsi="Times New Roman"/>
          <w:color w:val="000000" w:themeColor="text1"/>
          <w:sz w:val="24"/>
          <w:szCs w:val="24"/>
          <w:lang w:val="tt-RU"/>
        </w:rPr>
        <w:t xml:space="preserve">                                                                </w:t>
      </w:r>
    </w:p>
    <w:p w:rsidR="0044326F" w:rsidRPr="002B1913" w:rsidRDefault="0044326F" w:rsidP="002B1913">
      <w:pPr>
        <w:spacing w:after="0" w:line="240" w:lineRule="auto"/>
        <w:ind w:firstLine="709"/>
        <w:rPr>
          <w:rFonts w:ascii="Times New Roman" w:hAnsi="Times New Roman"/>
          <w:b/>
          <w:color w:val="000000" w:themeColor="text1"/>
          <w:sz w:val="24"/>
          <w:szCs w:val="24"/>
          <w:lang w:val="tt-RU"/>
        </w:rPr>
      </w:pPr>
      <w:r w:rsidRPr="002B1913">
        <w:rPr>
          <w:rFonts w:ascii="Times New Roman" w:hAnsi="Times New Roman"/>
          <w:color w:val="000000" w:themeColor="text1"/>
          <w:sz w:val="24"/>
          <w:szCs w:val="24"/>
          <w:lang w:val="tt-RU"/>
        </w:rPr>
        <w:t>Бу  уку елында эш юнәлеше,кирәкле материал,эш кораллары,чыганаклар белән танышу,куркынычсызлык кагыйдәләрен өйрәнү.</w:t>
      </w:r>
    </w:p>
    <w:p w:rsidR="0044326F" w:rsidRPr="002B1913" w:rsidRDefault="0044326F" w:rsidP="002B1913">
      <w:pPr>
        <w:pStyle w:val="o"/>
        <w:shd w:val="clear" w:color="auto" w:fill="FFFFFF"/>
        <w:spacing w:before="0" w:after="0"/>
        <w:ind w:firstLine="709"/>
        <w:rPr>
          <w:b/>
          <w:color w:val="000000" w:themeColor="text1"/>
          <w:sz w:val="24"/>
          <w:szCs w:val="24"/>
          <w:lang w:val="tt-RU"/>
        </w:rPr>
      </w:pPr>
      <w:r w:rsidRPr="002B1913">
        <w:rPr>
          <w:b/>
          <w:color w:val="000000" w:themeColor="text1"/>
          <w:sz w:val="24"/>
          <w:szCs w:val="24"/>
          <w:lang w:val="tt-RU"/>
        </w:rPr>
        <w:t xml:space="preserve"> Белергә телим! </w:t>
      </w:r>
    </w:p>
    <w:p w:rsidR="0044326F" w:rsidRPr="002B1913" w:rsidRDefault="002B1913" w:rsidP="002B1913">
      <w:pPr>
        <w:pStyle w:val="o"/>
        <w:shd w:val="clear" w:color="auto" w:fill="FFFFFF"/>
        <w:spacing w:before="0" w:after="0"/>
        <w:ind w:firstLine="709"/>
        <w:rPr>
          <w:color w:val="000000" w:themeColor="text1"/>
          <w:sz w:val="24"/>
          <w:szCs w:val="24"/>
          <w:lang w:val="tt-RU"/>
        </w:rPr>
      </w:pPr>
      <w:r>
        <w:rPr>
          <w:color w:val="000000" w:themeColor="text1"/>
          <w:sz w:val="24"/>
          <w:szCs w:val="24"/>
          <w:lang w:val="tt-RU"/>
        </w:rPr>
        <w:t xml:space="preserve"> </w:t>
      </w:r>
      <w:r w:rsidR="0044326F" w:rsidRPr="002B1913">
        <w:rPr>
          <w:color w:val="000000" w:themeColor="text1"/>
          <w:sz w:val="24"/>
          <w:szCs w:val="24"/>
          <w:lang w:val="tt-RU"/>
        </w:rPr>
        <w:t>1.Проект эшчәнлегенә кереш.</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 xml:space="preserve"> Теория. 1-2 класста өйрәнгәннәрне искә төшерү.Милли йолалар, бәйрәмнәр ,өмәләр.</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 xml:space="preserve"> Практика.”Мин беләм” уены аша укучыларның йола-бәйрәмнәр белән танышлыгын тикшерү.Анкета уздыру.Күп укучыларга таныш булмаган яки исеме генә билгеле бәйрәм,өмәне сайлап алу.</w:t>
      </w:r>
    </w:p>
    <w:p w:rsidR="0044326F" w:rsidRPr="002B1913" w:rsidRDefault="0044326F" w:rsidP="002B1913">
      <w:pPr>
        <w:pStyle w:val="o"/>
        <w:shd w:val="clear" w:color="auto" w:fill="FFFFFF"/>
        <w:spacing w:before="0" w:after="0"/>
        <w:ind w:firstLine="708"/>
        <w:rPr>
          <w:color w:val="000000" w:themeColor="text1"/>
          <w:sz w:val="24"/>
          <w:szCs w:val="24"/>
          <w:lang w:val="tt-RU"/>
        </w:rPr>
      </w:pPr>
      <w:r w:rsidRPr="002B1913">
        <w:rPr>
          <w:color w:val="000000" w:themeColor="text1"/>
          <w:sz w:val="24"/>
          <w:szCs w:val="24"/>
          <w:lang w:val="tt-RU"/>
        </w:rPr>
        <w:lastRenderedPageBreak/>
        <w:t xml:space="preserve"> 2.</w:t>
      </w:r>
      <w:r w:rsidR="002B1913">
        <w:rPr>
          <w:color w:val="000000" w:themeColor="text1"/>
          <w:sz w:val="24"/>
          <w:szCs w:val="24"/>
          <w:lang w:val="tt-RU"/>
        </w:rPr>
        <w:t xml:space="preserve"> </w:t>
      </w:r>
      <w:r w:rsidRPr="002B1913">
        <w:rPr>
          <w:color w:val="000000" w:themeColor="text1"/>
          <w:sz w:val="24"/>
          <w:szCs w:val="24"/>
          <w:lang w:val="tt-RU"/>
        </w:rPr>
        <w:t>Проект эшчәнлеге этаплары.</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 xml:space="preserve">  1 этап:Теория.Пролемалы ситуация,сорау тудыру:Каз өмәсе нәрсә соң ул?Сорауга җавап табу эшенең максатын,бурычларын билгеләү.Шул максатка ирешү өчен эш юнәлешләрен,җаваплы кешеләрне,эш башкарылу вакытын язып күрсәтмә таблица төзү.Укучыларга адымлап чишү юлларын,үтәлеш,нәтиҗәләрне язып баруның әһәмиятен аңлату.</w:t>
      </w:r>
    </w:p>
    <w:p w:rsidR="0044326F" w:rsidRPr="002B1913" w:rsidRDefault="0044326F" w:rsidP="002B1913">
      <w:pPr>
        <w:pStyle w:val="a4"/>
        <w:spacing w:before="0" w:after="0"/>
        <w:ind w:firstLine="709"/>
        <w:rPr>
          <w:color w:val="000000" w:themeColor="text1"/>
          <w:sz w:val="24"/>
          <w:szCs w:val="24"/>
          <w:lang w:val="tt-RU"/>
        </w:rPr>
      </w:pPr>
      <w:r w:rsidRPr="002B1913">
        <w:rPr>
          <w:color w:val="000000" w:themeColor="text1"/>
          <w:sz w:val="24"/>
          <w:szCs w:val="24"/>
          <w:lang w:val="tt-RU"/>
        </w:rPr>
        <w:t xml:space="preserve">      Практика. “Каз өмәсе” турында видео карау.Хәзерге һәм элеккеге өмәләрне чагыштыру. Каз белән бәйле халык авыз иҗаты әсәрләрен җыю.(1  нче төркем) Сораштыру,җыентыклар белән эшләү,интернет ресурслардан файдалану алымнарын  өйрәнү. Өмә җырларын , уеннарны  күмәк башкару.“Каурый алыш”,”Канат сату” уеннарында  халык ышанулары белән танышу.(2 нче төркем)Татарстанда “Каз өмәсе “үткәрелү турында өлкәннәрдән сораштыру, катнашу,яздыру,чыгыш ясау. (3 нче төркем)Күзәтү,яздыру,язып алу,сүрәткә төшерү алымнарын үстерү.</w:t>
      </w:r>
    </w:p>
    <w:p w:rsidR="0044326F" w:rsidRPr="002B1913" w:rsidRDefault="002B1913" w:rsidP="002B1913">
      <w:pPr>
        <w:pStyle w:val="o"/>
        <w:shd w:val="clear" w:color="auto" w:fill="FFFFFF"/>
        <w:spacing w:before="0" w:after="0"/>
        <w:ind w:firstLine="709"/>
        <w:rPr>
          <w:color w:val="000000" w:themeColor="text1"/>
          <w:sz w:val="24"/>
          <w:szCs w:val="24"/>
          <w:lang w:val="tt-RU"/>
        </w:rPr>
      </w:pPr>
      <w:r>
        <w:rPr>
          <w:color w:val="000000" w:themeColor="text1"/>
          <w:sz w:val="24"/>
          <w:szCs w:val="24"/>
          <w:lang w:val="tt-RU"/>
        </w:rPr>
        <w:t xml:space="preserve">  </w:t>
      </w:r>
      <w:r w:rsidR="0044326F" w:rsidRPr="002B1913">
        <w:rPr>
          <w:color w:val="000000" w:themeColor="text1"/>
          <w:sz w:val="24"/>
          <w:szCs w:val="24"/>
          <w:lang w:val="tt-RU"/>
        </w:rPr>
        <w:t>2 этап: Казның файдасы.</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Теория.Татар халкының  каз белән бәйле көнкүреш кирәк- яраклары:Мендәр,ястык,юрганҺ.б кулланылышы.Төрле халыкларда каздан әзерләнгән милли ашлар белән танышу.</w:t>
      </w:r>
    </w:p>
    <w:p w:rsidR="0044326F" w:rsidRPr="002B1913" w:rsidRDefault="0044326F" w:rsidP="002B1913">
      <w:pPr>
        <w:pStyle w:val="a4"/>
        <w:spacing w:before="0" w:after="0"/>
        <w:ind w:firstLine="709"/>
        <w:rPr>
          <w:color w:val="000000" w:themeColor="text1"/>
          <w:sz w:val="24"/>
          <w:szCs w:val="24"/>
          <w:lang w:val="tt-RU"/>
        </w:rPr>
      </w:pPr>
      <w:r w:rsidRPr="002B1913">
        <w:rPr>
          <w:color w:val="000000" w:themeColor="text1"/>
          <w:sz w:val="24"/>
          <w:szCs w:val="24"/>
          <w:lang w:val="tt-RU"/>
        </w:rPr>
        <w:t>Практика.  Май канаты бәйләргә өйрәнү (Парда.) Каз канаты нишли белә?-уены  аша  укучыларда элеккеге һәм хәзерге көн хезмәтен чагыштырып ,кадерләү,тырышлык хисләрен тәрбияләү.</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 xml:space="preserve"> “Нәселемнең чигүле мендәрләре”иҗади күргәзмәсе өчен фото,видео,чиккән эшләр туплау.  Күргәзмә оештыру.</w:t>
      </w:r>
    </w:p>
    <w:p w:rsidR="0044326F" w:rsidRPr="002B1913" w:rsidRDefault="002B1913" w:rsidP="002B1913">
      <w:pPr>
        <w:pStyle w:val="o"/>
        <w:shd w:val="clear" w:color="auto" w:fill="FFFFFF"/>
        <w:spacing w:before="0" w:after="0"/>
        <w:ind w:firstLine="709"/>
        <w:rPr>
          <w:color w:val="000000" w:themeColor="text1"/>
          <w:sz w:val="24"/>
          <w:szCs w:val="24"/>
          <w:lang w:val="tt-RU"/>
        </w:rPr>
      </w:pPr>
      <w:r>
        <w:rPr>
          <w:color w:val="000000" w:themeColor="text1"/>
          <w:sz w:val="24"/>
          <w:szCs w:val="24"/>
          <w:lang w:val="tt-RU"/>
        </w:rPr>
        <w:t xml:space="preserve"> </w:t>
      </w:r>
      <w:r w:rsidR="0044326F" w:rsidRPr="002B1913">
        <w:rPr>
          <w:color w:val="000000" w:themeColor="text1"/>
          <w:sz w:val="24"/>
          <w:szCs w:val="24"/>
          <w:lang w:val="tt-RU"/>
        </w:rPr>
        <w:t>3 этап:Нәтиҗә ясау.</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Теория.Проектның үтәлешен тикшереп,тупланган материалларны тәртипкә салу.Үз эшчәнлегеңне башкаларга сөйләү,дәлилләү.”Каз өмәсе нәрсә ул?” соравына  тулы җавапны  табу.Проект эшчәнлеге турында конференциядә чыгыш ясау.</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Практика:Сыйныфта”Каз өмәсен” уздыру.</w:t>
      </w:r>
    </w:p>
    <w:p w:rsidR="0044326F" w:rsidRPr="002B1913" w:rsidRDefault="0044326F" w:rsidP="002B1913">
      <w:pPr>
        <w:pStyle w:val="o"/>
        <w:shd w:val="clear" w:color="auto" w:fill="FFFFFF"/>
        <w:spacing w:before="0" w:after="0"/>
        <w:rPr>
          <w:b/>
          <w:color w:val="000000" w:themeColor="text1"/>
          <w:sz w:val="24"/>
          <w:szCs w:val="24"/>
          <w:lang w:val="tt-RU"/>
        </w:rPr>
      </w:pPr>
      <w:r w:rsidRPr="002B1913">
        <w:rPr>
          <w:b/>
          <w:color w:val="000000" w:themeColor="text1"/>
          <w:sz w:val="24"/>
          <w:szCs w:val="24"/>
          <w:lang w:val="tt-RU"/>
        </w:rPr>
        <w:t>“Мирас” коллективы</w:t>
      </w:r>
    </w:p>
    <w:p w:rsidR="0044326F" w:rsidRPr="002B1913" w:rsidRDefault="0044326F" w:rsidP="002B1913">
      <w:pPr>
        <w:pStyle w:val="o"/>
        <w:shd w:val="clear" w:color="auto" w:fill="FFFFFF"/>
        <w:spacing w:before="0" w:after="0"/>
        <w:ind w:firstLine="708"/>
        <w:rPr>
          <w:color w:val="000000" w:themeColor="text1"/>
          <w:sz w:val="24"/>
          <w:szCs w:val="24"/>
          <w:lang w:val="tt-RU"/>
        </w:rPr>
      </w:pPr>
      <w:r w:rsidRPr="002B1913">
        <w:rPr>
          <w:color w:val="000000" w:themeColor="text1"/>
          <w:sz w:val="24"/>
          <w:szCs w:val="24"/>
          <w:lang w:val="tt-RU"/>
        </w:rPr>
        <w:t>1.Фольклор әсәрне сәхнәгә кую.</w:t>
      </w:r>
    </w:p>
    <w:p w:rsidR="0044326F" w:rsidRPr="002B1913" w:rsidRDefault="0044326F" w:rsidP="002B1913">
      <w:pPr>
        <w:pStyle w:val="a4"/>
        <w:spacing w:before="0" w:after="0"/>
        <w:ind w:firstLine="709"/>
        <w:rPr>
          <w:color w:val="000000" w:themeColor="text1"/>
          <w:sz w:val="24"/>
          <w:szCs w:val="24"/>
          <w:lang w:val="tt-RU"/>
        </w:rPr>
      </w:pPr>
      <w:r w:rsidRPr="002B1913">
        <w:rPr>
          <w:color w:val="000000" w:themeColor="text1"/>
          <w:sz w:val="24"/>
          <w:szCs w:val="24"/>
          <w:lang w:val="tt-RU"/>
        </w:rPr>
        <w:t>Теория.”Каз өмәсе” проекты  ачышларына  нигезләнгән“Серле мендәр” пьесасы белән танышу. Төп фикерне аңлау.Рольләр бүлешү.Күп пәрдәле әсәрне кую үзенчәлекләре белән танышу.</w:t>
      </w:r>
    </w:p>
    <w:p w:rsidR="0044326F" w:rsidRPr="002B1913" w:rsidRDefault="0044326F" w:rsidP="002B1913">
      <w:pPr>
        <w:pStyle w:val="a4"/>
        <w:spacing w:before="0" w:after="0"/>
        <w:ind w:firstLine="709"/>
        <w:rPr>
          <w:color w:val="000000" w:themeColor="text1"/>
          <w:sz w:val="24"/>
          <w:szCs w:val="24"/>
          <w:lang w:val="tt-RU"/>
        </w:rPr>
      </w:pPr>
      <w:r w:rsidRPr="002B1913">
        <w:rPr>
          <w:color w:val="000000" w:themeColor="text1"/>
          <w:sz w:val="24"/>
          <w:szCs w:val="24"/>
          <w:lang w:val="tt-RU"/>
        </w:rPr>
        <w:t>Практика. Өмә уеннарын,җырларны,йолаларны кабатлау.Сайлап алу.Кирәклеләрен өйрәнү.</w:t>
      </w:r>
    </w:p>
    <w:p w:rsidR="002B1913" w:rsidRDefault="0044326F" w:rsidP="002B1913">
      <w:pPr>
        <w:pStyle w:val="a4"/>
        <w:spacing w:before="0" w:after="0"/>
        <w:ind w:firstLine="709"/>
        <w:rPr>
          <w:color w:val="000000" w:themeColor="text1"/>
          <w:sz w:val="24"/>
          <w:szCs w:val="24"/>
          <w:lang w:val="tt-RU"/>
        </w:rPr>
      </w:pPr>
      <w:r w:rsidRPr="002B1913">
        <w:rPr>
          <w:color w:val="000000" w:themeColor="text1"/>
          <w:sz w:val="24"/>
          <w:szCs w:val="24"/>
          <w:lang w:val="tt-RU"/>
        </w:rPr>
        <w:t>Костюмнарны табу,үзләре теккән,чиккән киемнәрне куллану.Сәхнә бизәлешендә проект нигезендә табылган күргәзмә материалны файдалану.Куркынычсызлык кагыйдәләрен үтәп,картон,тукыма - мамыктан курчак-казлар ясау.</w:t>
      </w:r>
    </w:p>
    <w:p w:rsidR="0044326F" w:rsidRPr="002B1913" w:rsidRDefault="0044326F" w:rsidP="002B1913">
      <w:pPr>
        <w:pStyle w:val="a4"/>
        <w:spacing w:before="0" w:after="0"/>
        <w:ind w:firstLine="709"/>
        <w:rPr>
          <w:color w:val="000000" w:themeColor="text1"/>
          <w:sz w:val="24"/>
          <w:szCs w:val="24"/>
          <w:lang w:val="tt-RU"/>
        </w:rPr>
      </w:pPr>
      <w:r w:rsidRPr="002B1913">
        <w:rPr>
          <w:color w:val="000000" w:themeColor="text1"/>
          <w:sz w:val="24"/>
          <w:szCs w:val="24"/>
          <w:lang w:val="tt-RU"/>
        </w:rPr>
        <w:t>2.Сәхнә серләре.</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Теория.Хәзерге һәм үткән тормышны чагыштырып,бәйләп күрсәтү алымнары.</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Практика.Спектакльдә уен коралларын(баян,курай,думбрада уйнаучы укучыларны) һәм заманча музыка бизәлешен куллану. Репетицияләр.</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3.”Серле мендә” спектаклен кую.</w:t>
      </w:r>
    </w:p>
    <w:p w:rsid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 Халыклар дуслыгы “,”Түгәрәк уен” фестивальләрендә катнашу.Горурлык ,милли йолаларга хөрмәт  хисе тәрбияләү.</w:t>
      </w:r>
    </w:p>
    <w:p w:rsidR="002B1913" w:rsidRDefault="0044326F" w:rsidP="002B1913">
      <w:pPr>
        <w:pStyle w:val="o"/>
        <w:shd w:val="clear" w:color="auto" w:fill="FFFFFF"/>
        <w:spacing w:before="0" w:after="0"/>
        <w:ind w:firstLine="709"/>
        <w:rPr>
          <w:b/>
          <w:color w:val="000000" w:themeColor="text1"/>
          <w:sz w:val="24"/>
          <w:szCs w:val="24"/>
          <w:lang w:val="tt-RU"/>
        </w:rPr>
      </w:pPr>
      <w:r w:rsidRPr="002B1913">
        <w:rPr>
          <w:b/>
          <w:color w:val="000000" w:themeColor="text1"/>
          <w:sz w:val="24"/>
          <w:szCs w:val="24"/>
          <w:lang w:val="tt-RU"/>
        </w:rPr>
        <w:t>Милли ядкәрләр</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1.Милли ашлар.</w:t>
      </w:r>
    </w:p>
    <w:p w:rsidR="0044326F" w:rsidRPr="002B1913" w:rsidRDefault="0044326F" w:rsidP="002B1913">
      <w:pPr>
        <w:pStyle w:val="2"/>
        <w:shd w:val="clear" w:color="auto" w:fill="auto"/>
        <w:spacing w:line="240" w:lineRule="auto"/>
        <w:ind w:firstLine="709"/>
        <w:rPr>
          <w:color w:val="000000" w:themeColor="text1"/>
          <w:sz w:val="24"/>
          <w:szCs w:val="24"/>
          <w:lang w:val="tt-RU"/>
        </w:rPr>
      </w:pPr>
      <w:r w:rsidRPr="002B1913">
        <w:rPr>
          <w:color w:val="000000" w:themeColor="text1"/>
          <w:sz w:val="24"/>
          <w:szCs w:val="24"/>
          <w:lang w:val="tt-RU"/>
        </w:rPr>
        <w:t>Теория. Милли ашлар турында мәгълүмат.  Салкын, кайнар, беренче һәм икенче ашлар. Камыр ризыклары. Практика. Тозлы камырдан өчпочмак,вак бәлеш,кош теле ясау. Куркынычсызлык кагыйдәләре.Тозлы камырны ясау.Милли ашларны пешерү турында призентация карау.Яссы,рельефлы,күләмле бизәкне әвәләү,эчлек ясау, киптерү.Кипкән милли ашларны буяу,савытка урнаштыру.</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2 .Татар халкының савыт – сабалары.</w:t>
      </w:r>
    </w:p>
    <w:p w:rsidR="0044326F" w:rsidRPr="002B1913" w:rsidRDefault="0044326F" w:rsidP="002B1913">
      <w:pPr>
        <w:pStyle w:val="a4"/>
        <w:spacing w:before="0" w:after="0"/>
        <w:ind w:firstLine="709"/>
        <w:rPr>
          <w:color w:val="000000" w:themeColor="text1"/>
          <w:sz w:val="24"/>
          <w:szCs w:val="24"/>
          <w:lang w:val="tt-RU"/>
        </w:rPr>
      </w:pPr>
      <w:r w:rsidRPr="002B1913">
        <w:rPr>
          <w:color w:val="000000" w:themeColor="text1"/>
          <w:sz w:val="24"/>
          <w:szCs w:val="24"/>
          <w:lang w:val="tt-RU"/>
        </w:rPr>
        <w:lastRenderedPageBreak/>
        <w:t>Теория. Табын бизәлеше.Элек һәм хәзер.Өстәл яны әдәбе.Ырымнар. Татар халкының савыт – сабалары.</w:t>
      </w:r>
    </w:p>
    <w:p w:rsidR="0044326F" w:rsidRPr="002B1913" w:rsidRDefault="0044326F" w:rsidP="002B1913">
      <w:pPr>
        <w:pStyle w:val="o"/>
        <w:shd w:val="clear" w:color="auto" w:fill="FFFFFF"/>
        <w:spacing w:before="0" w:after="0"/>
        <w:ind w:firstLine="709"/>
        <w:rPr>
          <w:rFonts w:ascii="Arial" w:hAnsi="Arial" w:cs="Arial"/>
          <w:color w:val="000000" w:themeColor="text1"/>
          <w:sz w:val="24"/>
          <w:szCs w:val="24"/>
          <w:lang w:val="tt-RU"/>
        </w:rPr>
      </w:pPr>
      <w:r w:rsidRPr="002B1913">
        <w:rPr>
          <w:color w:val="000000" w:themeColor="text1"/>
          <w:sz w:val="24"/>
          <w:szCs w:val="24"/>
          <w:lang w:val="tt-RU"/>
        </w:rPr>
        <w:t>Куна,уклау,иләк,бизмән.Һ.б</w:t>
      </w:r>
    </w:p>
    <w:p w:rsidR="0044326F" w:rsidRPr="002B1913" w:rsidRDefault="0044326F" w:rsidP="002B1913">
      <w:pPr>
        <w:pStyle w:val="a4"/>
        <w:spacing w:before="0" w:after="0"/>
        <w:ind w:firstLine="709"/>
        <w:rPr>
          <w:color w:val="000000" w:themeColor="text1"/>
          <w:sz w:val="24"/>
          <w:szCs w:val="24"/>
          <w:lang w:val="tt-RU"/>
        </w:rPr>
      </w:pPr>
      <w:r w:rsidRPr="002B1913">
        <w:rPr>
          <w:color w:val="000000" w:themeColor="text1"/>
          <w:sz w:val="24"/>
          <w:szCs w:val="24"/>
          <w:lang w:val="tt-RU"/>
        </w:rPr>
        <w:t>Практика. Бизәкне көйдереп һәм тамбур белән чигеп төшерү остасы белән очрашу. Төркемнәрдә куна(малайлар),тастымал(кызлар) бизәү.</w:t>
      </w:r>
    </w:p>
    <w:p w:rsidR="0044326F" w:rsidRPr="002B1913" w:rsidRDefault="0044326F" w:rsidP="002B1913">
      <w:pPr>
        <w:pStyle w:val="a4"/>
        <w:spacing w:before="0" w:after="0"/>
        <w:ind w:firstLine="709"/>
        <w:rPr>
          <w:color w:val="000000" w:themeColor="text1"/>
          <w:sz w:val="24"/>
          <w:szCs w:val="24"/>
          <w:lang w:val="tt-RU"/>
        </w:rPr>
      </w:pPr>
      <w:r w:rsidRPr="002B1913">
        <w:rPr>
          <w:color w:val="000000" w:themeColor="text1"/>
          <w:sz w:val="24"/>
          <w:szCs w:val="24"/>
          <w:lang w:val="tt-RU"/>
        </w:rPr>
        <w:t>Куналардагы бизәкләр.Көйдереп ясау техникасы . Куркынычсызлык кагыйдәләре.Эш урыны,эш коралын булдыру.Кунага бизәкне төшерү.Үрнәк буенча көйдереп яки кырып ясау алымын өйрәнү.Бизәкне ясау, буяу.</w:t>
      </w:r>
    </w:p>
    <w:p w:rsidR="002B1913" w:rsidRDefault="0044326F" w:rsidP="002B1913">
      <w:pPr>
        <w:pStyle w:val="a4"/>
        <w:spacing w:before="0" w:after="0"/>
        <w:ind w:firstLine="709"/>
        <w:rPr>
          <w:color w:val="000000" w:themeColor="text1"/>
          <w:sz w:val="24"/>
          <w:szCs w:val="24"/>
          <w:lang w:val="tt-RU"/>
        </w:rPr>
      </w:pPr>
      <w:r w:rsidRPr="002B1913">
        <w:rPr>
          <w:color w:val="000000" w:themeColor="text1"/>
          <w:sz w:val="24"/>
          <w:szCs w:val="24"/>
          <w:lang w:val="tt-RU"/>
        </w:rPr>
        <w:t>Тамбур белән чигү.Тастымалга бизәк төшерү.Кызлар.(2 нче төркем)Куркынычсызлык кагыйдәләре.Эш урыны,эш коралын булдыру.Чигү төрләре.Тамбур белән чигү алымын өйрәнү,тастымал читен бизәү.Бизәкне төсле җепләр белән чигү.</w:t>
      </w:r>
    </w:p>
    <w:p w:rsidR="0044326F" w:rsidRPr="002B1913" w:rsidRDefault="0044326F" w:rsidP="002B1913">
      <w:pPr>
        <w:pStyle w:val="a4"/>
        <w:spacing w:before="0" w:after="0"/>
        <w:ind w:firstLine="709"/>
        <w:rPr>
          <w:color w:val="000000" w:themeColor="text1"/>
          <w:sz w:val="24"/>
          <w:szCs w:val="24"/>
          <w:lang w:val="tt-RU"/>
        </w:rPr>
      </w:pPr>
      <w:r w:rsidRPr="002B1913">
        <w:rPr>
          <w:b/>
          <w:color w:val="000000" w:themeColor="text1"/>
          <w:sz w:val="24"/>
          <w:szCs w:val="24"/>
          <w:lang w:val="tt-RU"/>
        </w:rPr>
        <w:t xml:space="preserve">Иҗат аланы </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1.Бәйрәм табыны.</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Теория.Бәйрәм табынының иртәнге,төшке ,кичке ашлардан аермасы.Төрле бәйрәмдә  табын бизәлеше үзенчәлекләре турында презентация карау.Савыт-саба ,бизәлеш сайлау.</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Практика. Гаилә көненә багышлап әти-әниләр белән бәйрәм оештыру.</w:t>
      </w:r>
    </w:p>
    <w:p w:rsidR="0044326F" w:rsidRPr="002B1913" w:rsidRDefault="0044326F" w:rsidP="002B1913">
      <w:pPr>
        <w:pStyle w:val="o"/>
        <w:shd w:val="clear" w:color="auto" w:fill="FFFFFF"/>
        <w:spacing w:before="0" w:after="0"/>
        <w:ind w:firstLine="709"/>
        <w:rPr>
          <w:color w:val="000000" w:themeColor="text1"/>
          <w:sz w:val="24"/>
          <w:szCs w:val="24"/>
          <w:lang w:val="tt-RU"/>
        </w:rPr>
      </w:pPr>
      <w:r w:rsidRPr="002B1913">
        <w:rPr>
          <w:color w:val="000000" w:themeColor="text1"/>
          <w:sz w:val="24"/>
          <w:szCs w:val="24"/>
          <w:lang w:val="tt-RU"/>
        </w:rPr>
        <w:t>Үзләре ясаган куна,тастымалларны кулланып бәйрәм табыны ясау.Еллык эшкә нәтиҗә чыгару,портфолионы тулылындыру. ”Табылдык”акциясен ачу.Милли музей өчен экспонатлар җыю үзенчәлекләре.</w:t>
      </w:r>
    </w:p>
    <w:p w:rsidR="0044326F" w:rsidRPr="002B1913" w:rsidRDefault="0044326F" w:rsidP="002B1913">
      <w:pPr>
        <w:pStyle w:val="o"/>
        <w:shd w:val="clear" w:color="auto" w:fill="FFFFFF"/>
        <w:spacing w:before="0" w:after="0"/>
        <w:ind w:firstLine="709"/>
        <w:rPr>
          <w:color w:val="000000" w:themeColor="text1"/>
          <w:sz w:val="24"/>
          <w:szCs w:val="24"/>
          <w:lang w:val="tt-RU"/>
        </w:rPr>
      </w:pPr>
    </w:p>
    <w:p w:rsidR="0044326F" w:rsidRPr="002B1913" w:rsidRDefault="0044326F" w:rsidP="002B1913">
      <w:pPr>
        <w:widowControl w:val="0"/>
        <w:autoSpaceDE w:val="0"/>
        <w:autoSpaceDN w:val="0"/>
        <w:adjustRightInd w:val="0"/>
        <w:spacing w:after="0" w:line="240" w:lineRule="auto"/>
        <w:ind w:firstLine="709"/>
        <w:rPr>
          <w:rFonts w:ascii="Times New Roman" w:hAnsi="Times New Roman"/>
          <w:sz w:val="24"/>
          <w:szCs w:val="24"/>
          <w:lang w:val="tt-RU"/>
        </w:rPr>
      </w:pPr>
    </w:p>
    <w:p w:rsidR="00472A4D" w:rsidRPr="002B1913" w:rsidRDefault="00472A4D" w:rsidP="002B1913">
      <w:pPr>
        <w:spacing w:after="0" w:line="240" w:lineRule="auto"/>
        <w:ind w:firstLine="709"/>
        <w:rPr>
          <w:sz w:val="24"/>
          <w:szCs w:val="24"/>
          <w:lang w:val="tt-RU"/>
        </w:rPr>
      </w:pPr>
    </w:p>
    <w:sectPr w:rsidR="00472A4D" w:rsidRPr="002B19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26F"/>
    <w:rsid w:val="00032672"/>
    <w:rsid w:val="0007215F"/>
    <w:rsid w:val="002B1913"/>
    <w:rsid w:val="0044326F"/>
    <w:rsid w:val="00472A4D"/>
    <w:rsid w:val="008A4D82"/>
    <w:rsid w:val="008B0282"/>
    <w:rsid w:val="00F107F1"/>
    <w:rsid w:val="00F164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DBBD4F-2AD0-498A-BD44-1477C1CB6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326F"/>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
    <w:name w:val="o"/>
    <w:basedOn w:val="a"/>
    <w:rsid w:val="0044326F"/>
    <w:pPr>
      <w:spacing w:before="30" w:after="30" w:line="240" w:lineRule="auto"/>
    </w:pPr>
    <w:rPr>
      <w:rFonts w:ascii="Times New Roman" w:hAnsi="Times New Roman"/>
      <w:sz w:val="20"/>
      <w:szCs w:val="20"/>
    </w:rPr>
  </w:style>
  <w:style w:type="character" w:styleId="a3">
    <w:name w:val="Strong"/>
    <w:basedOn w:val="a0"/>
    <w:qFormat/>
    <w:rsid w:val="0044326F"/>
    <w:rPr>
      <w:b/>
      <w:bCs/>
    </w:rPr>
  </w:style>
  <w:style w:type="paragraph" w:styleId="a4">
    <w:name w:val="Normal (Web)"/>
    <w:basedOn w:val="a"/>
    <w:rsid w:val="0044326F"/>
    <w:pPr>
      <w:spacing w:before="30" w:after="30" w:line="240" w:lineRule="auto"/>
    </w:pPr>
    <w:rPr>
      <w:rFonts w:ascii="Times New Roman" w:hAnsi="Times New Roman"/>
      <w:sz w:val="20"/>
      <w:szCs w:val="20"/>
    </w:rPr>
  </w:style>
  <w:style w:type="paragraph" w:customStyle="1" w:styleId="2">
    <w:name w:val="Основной текст2"/>
    <w:basedOn w:val="a"/>
    <w:rsid w:val="0044326F"/>
    <w:pPr>
      <w:shd w:val="clear" w:color="auto" w:fill="FFFFFF"/>
      <w:spacing w:after="0" w:line="0" w:lineRule="atLeast"/>
    </w:pPr>
    <w:rPr>
      <w:rFonts w:ascii="Times New Roman" w:hAnsi="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0868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1480</Words>
  <Characters>8438</Characters>
  <Application>Microsoft Office Word</Application>
  <DocSecurity>0</DocSecurity>
  <Lines>70</Lines>
  <Paragraphs>19</Paragraphs>
  <ScaleCrop>false</ScaleCrop>
  <Company>SPecialiST RePack</Company>
  <LinksUpToDate>false</LinksUpToDate>
  <CharactersWithSpaces>9899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MAC</cp:lastModifiedBy>
  <cp:revision>8</cp:revision>
  <dcterms:created xsi:type="dcterms:W3CDTF">2020-06-03T06:05:00Z</dcterms:created>
  <dcterms:modified xsi:type="dcterms:W3CDTF">2021-06-04T12:06:00Z</dcterms:modified>
</cp:coreProperties>
</file>